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5F" w:rsidRPr="00B51B5F" w:rsidRDefault="0045696B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F03BEF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B51B5F" w:rsidRPr="00B51B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ОССИЙСКАЯ ФЕДЕРАЦИЯ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B51B5F" w:rsidRPr="00B51B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</w:t>
      </w:r>
    </w:p>
    <w:p w:rsidR="00B51B5F" w:rsidRPr="00B51B5F" w:rsidRDefault="00B51B5F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51B5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РОСТОВСКАЯ ОБЛАСТЬ</w:t>
      </w:r>
    </w:p>
    <w:p w:rsidR="00B51B5F" w:rsidRPr="00B51B5F" w:rsidRDefault="00B51B5F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51B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МЯСНИКОВСКИЙ РАЙОН</w:t>
      </w:r>
    </w:p>
    <w:p w:rsidR="00B51B5F" w:rsidRPr="00B51B5F" w:rsidRDefault="00B51B5F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51B5F" w:rsidRPr="00B51B5F" w:rsidRDefault="00B51B5F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51B5F">
        <w:rPr>
          <w:rFonts w:ascii="Times New Roman" w:hAnsi="Times New Roman" w:cs="Times New Roman"/>
          <w:b/>
          <w:spacing w:val="-2"/>
          <w:sz w:val="28"/>
          <w:szCs w:val="28"/>
        </w:rPr>
        <w:t>СОБРАНИЕ ДЕПУТАТОВ ПЕТРОВСКОГО</w:t>
      </w:r>
    </w:p>
    <w:p w:rsidR="00B51B5F" w:rsidRPr="00B51B5F" w:rsidRDefault="00B51B5F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51B5F">
        <w:rPr>
          <w:rFonts w:ascii="Times New Roman" w:hAnsi="Times New Roman" w:cs="Times New Roman"/>
          <w:b/>
          <w:spacing w:val="-1"/>
          <w:sz w:val="28"/>
          <w:szCs w:val="28"/>
        </w:rPr>
        <w:t>СЕЛЬСКОГО ПОСЕЛЕНИЯ</w:t>
      </w:r>
    </w:p>
    <w:p w:rsidR="00B51B5F" w:rsidRPr="00B51B5F" w:rsidRDefault="000C6771" w:rsidP="00B51B5F">
      <w:pPr>
        <w:shd w:val="clear" w:color="auto" w:fill="FFFFFF"/>
        <w:spacing w:line="32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ПЯТОГО</w:t>
      </w:r>
      <w:r w:rsidR="00B51B5F" w:rsidRPr="00B51B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СОЗЫВА</w:t>
      </w:r>
    </w:p>
    <w:p w:rsidR="00B51B5F" w:rsidRDefault="00B51B5F" w:rsidP="00B51B5F">
      <w:pPr>
        <w:shd w:val="clear" w:color="auto" w:fill="FFFFFF"/>
        <w:spacing w:line="276" w:lineRule="auto"/>
        <w:jc w:val="center"/>
        <w:rPr>
          <w:b/>
          <w:spacing w:val="-2"/>
          <w:sz w:val="28"/>
          <w:szCs w:val="28"/>
        </w:rPr>
      </w:pPr>
    </w:p>
    <w:p w:rsidR="00B51B5F" w:rsidRPr="00B51B5F" w:rsidRDefault="00B51B5F" w:rsidP="00B51B5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51B5F">
        <w:rPr>
          <w:rFonts w:ascii="Times New Roman" w:hAnsi="Times New Roman" w:cs="Times New Roman"/>
          <w:b/>
          <w:spacing w:val="-2"/>
          <w:sz w:val="28"/>
          <w:szCs w:val="28"/>
        </w:rPr>
        <w:t>РЕШЕНИЕ</w:t>
      </w:r>
    </w:p>
    <w:p w:rsidR="00911640" w:rsidRPr="000A69ED" w:rsidRDefault="00B51B5F" w:rsidP="00B51B5F">
      <w:pPr>
        <w:shd w:val="clear" w:color="auto" w:fill="FFFFFF"/>
        <w:spacing w:before="326" w:line="317" w:lineRule="exact"/>
        <w:ind w:left="10" w:right="349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 оплате труда работников, осуществляющих техническое обеспечение деятельности Администрации П</w:t>
      </w:r>
      <w:r w:rsidR="00166376"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етровского </w:t>
      </w:r>
      <w:r w:rsidR="00C8221A"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</w:t>
      </w:r>
      <w:r w:rsidR="00166376"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обслуживающего </w:t>
      </w:r>
      <w:r w:rsidR="00166376"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персонала Администрации Петровского сельского поселения</w:t>
      </w:r>
    </w:p>
    <w:p w:rsidR="00FB707C" w:rsidRPr="000A69ED" w:rsidRDefault="00FB707C" w:rsidP="00B51B5F">
      <w:pPr>
        <w:shd w:val="clear" w:color="auto" w:fill="FFFFFF"/>
        <w:spacing w:before="326" w:line="317" w:lineRule="exact"/>
        <w:ind w:right="40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F5C0B" w:rsidRPr="000A69ED" w:rsidRDefault="00CF5C0B" w:rsidP="00CF5C0B">
      <w:pPr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>Принято Собранием депутатов</w:t>
      </w:r>
    </w:p>
    <w:p w:rsidR="000A69ED" w:rsidRPr="000A69ED" w:rsidRDefault="00CF5C0B" w:rsidP="00CF5C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                       </w:t>
      </w:r>
      <w:r w:rsidR="00183D08" w:rsidRPr="000A69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1B5F">
        <w:rPr>
          <w:rFonts w:ascii="Times New Roman" w:hAnsi="Times New Roman" w:cs="Times New Roman"/>
          <w:sz w:val="28"/>
          <w:szCs w:val="28"/>
        </w:rPr>
        <w:t xml:space="preserve">   </w:t>
      </w:r>
      <w:r w:rsidR="007F6DD8">
        <w:rPr>
          <w:rFonts w:ascii="Times New Roman" w:hAnsi="Times New Roman" w:cs="Times New Roman"/>
          <w:sz w:val="28"/>
          <w:szCs w:val="28"/>
        </w:rPr>
        <w:t xml:space="preserve">      </w:t>
      </w:r>
      <w:r w:rsidR="00B51B5F">
        <w:rPr>
          <w:rFonts w:ascii="Times New Roman" w:hAnsi="Times New Roman" w:cs="Times New Roman"/>
          <w:sz w:val="28"/>
          <w:szCs w:val="28"/>
        </w:rPr>
        <w:t xml:space="preserve">   </w:t>
      </w:r>
      <w:r w:rsidR="00183D08" w:rsidRPr="000A69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69ED">
        <w:rPr>
          <w:rFonts w:ascii="Times New Roman" w:hAnsi="Times New Roman" w:cs="Times New Roman"/>
          <w:sz w:val="28"/>
          <w:szCs w:val="28"/>
        </w:rPr>
        <w:t xml:space="preserve"> </w:t>
      </w:r>
      <w:r w:rsidR="00003AF1">
        <w:rPr>
          <w:rFonts w:ascii="Times New Roman" w:hAnsi="Times New Roman" w:cs="Times New Roman"/>
          <w:sz w:val="28"/>
          <w:szCs w:val="28"/>
        </w:rPr>
        <w:t>27</w:t>
      </w:r>
      <w:r w:rsidRPr="000A69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C6771">
        <w:rPr>
          <w:rFonts w:ascii="Times New Roman" w:hAnsi="Times New Roman" w:cs="Times New Roman"/>
          <w:sz w:val="28"/>
          <w:szCs w:val="28"/>
        </w:rPr>
        <w:t>1</w:t>
      </w:r>
      <w:r w:rsidRPr="000A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ED" w:rsidRPr="00B51B5F" w:rsidRDefault="00D15AD7" w:rsidP="00B51B5F">
      <w:pPr>
        <w:shd w:val="clear" w:color="auto" w:fill="FFFFFF"/>
        <w:spacing w:before="317" w:line="317" w:lineRule="exact"/>
        <w:ind w:right="10" w:firstLine="7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соответствии с Федераль</w:t>
      </w:r>
      <w:r w:rsidR="00B51B5F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ным законом от 06.10.2003 № 131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-ФЗ «Об </w:t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общих принципах организации местного самоуправления в Российской Фе</w:t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дерации», в целях усиления материальной</w:t>
      </w:r>
      <w:r w:rsidRPr="000A69E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A69E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заинтересованности работников в 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повышении эффективности труда, улучшении качества оказываемых ими </w:t>
      </w:r>
      <w:r w:rsidRPr="000A69E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ус</w:t>
      </w:r>
      <w:r w:rsidRPr="000A69E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softHyphen/>
        <w:t>луг</w:t>
      </w:r>
      <w:r w:rsidRPr="000A69E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>и росте квалификации</w:t>
      </w:r>
      <w:r w:rsidR="00B51B5F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Собрание депутатов Петровского сельского посе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-6"/>
          <w:sz w:val="28"/>
          <w:szCs w:val="28"/>
        </w:rPr>
        <w:t>ления</w:t>
      </w:r>
    </w:p>
    <w:p w:rsidR="00B51B5F" w:rsidRDefault="00B51B5F" w:rsidP="00B51B5F">
      <w:pPr>
        <w:pStyle w:val="a8"/>
        <w:ind w:left="715" w:firstLine="0"/>
        <w:rPr>
          <w:sz w:val="28"/>
          <w:szCs w:val="28"/>
        </w:rPr>
      </w:pPr>
    </w:p>
    <w:p w:rsidR="00B51B5F" w:rsidRDefault="00B51B5F" w:rsidP="00B51B5F">
      <w:pPr>
        <w:pStyle w:val="a8"/>
        <w:ind w:left="715" w:firstLine="0"/>
        <w:jc w:val="center"/>
        <w:rPr>
          <w:sz w:val="28"/>
          <w:szCs w:val="28"/>
        </w:rPr>
      </w:pPr>
      <w:r w:rsidRPr="006407C5">
        <w:rPr>
          <w:sz w:val="28"/>
          <w:szCs w:val="28"/>
        </w:rPr>
        <w:t>РЕШИЛО:</w:t>
      </w:r>
    </w:p>
    <w:p w:rsidR="00B51B5F" w:rsidRPr="006407C5" w:rsidRDefault="00B51B5F" w:rsidP="00B51B5F">
      <w:pPr>
        <w:pStyle w:val="a8"/>
        <w:ind w:left="715" w:firstLine="0"/>
        <w:jc w:val="center"/>
        <w:rPr>
          <w:sz w:val="28"/>
          <w:szCs w:val="28"/>
        </w:rPr>
      </w:pPr>
    </w:p>
    <w:p w:rsidR="00FB707C" w:rsidRPr="000A69ED" w:rsidRDefault="00FB707C" w:rsidP="00B51B5F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A69E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Утвердить положение </w:t>
      </w:r>
      <w:r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 оплате труда работников, не замещающих должности муни</w:t>
      </w:r>
      <w:r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ципальной службы и не являющихся муниципальными слу</w:t>
      </w:r>
      <w:r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z w:val="28"/>
          <w:szCs w:val="28"/>
        </w:rPr>
        <w:t>жащими, и осуществляющих техническое обеспечение дея</w:t>
      </w:r>
      <w:r w:rsidRPr="000A69E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тельности Администрации Петровского сельского поселения, и </w:t>
      </w:r>
      <w:r w:rsidRPr="000A69E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обслуживающего персонала Администрации Петровского сель</w:t>
      </w:r>
      <w:r w:rsidRPr="000A69E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ского поселения.</w:t>
      </w:r>
    </w:p>
    <w:p w:rsidR="00D15AD7" w:rsidRPr="000A69ED" w:rsidRDefault="00D15AD7" w:rsidP="00B51B5F">
      <w:pPr>
        <w:pStyle w:val="a3"/>
        <w:numPr>
          <w:ilvl w:val="0"/>
          <w:numId w:val="1"/>
        </w:numPr>
        <w:shd w:val="clear" w:color="auto" w:fill="FFFFFF"/>
        <w:tabs>
          <w:tab w:val="left" w:pos="710"/>
        </w:tabs>
        <w:spacing w:line="317" w:lineRule="exact"/>
        <w:ind w:left="0"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A69E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A69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Признать утратившими силу </w:t>
      </w:r>
      <w:r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Решение Собрания депутатов П</w:t>
      </w:r>
      <w:r w:rsidR="00CF0581"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етровского сельского поселения </w:t>
      </w:r>
      <w:r w:rsidR="00487859"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>от 2</w:t>
      </w:r>
      <w:r w:rsidR="000C6771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="00487859"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>.1</w:t>
      </w:r>
      <w:r w:rsidR="000C6771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487859"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>.20</w:t>
      </w:r>
      <w:r w:rsidR="000C6771">
        <w:rPr>
          <w:rFonts w:ascii="Times New Roman" w:hAnsi="Times New Roman" w:cs="Times New Roman"/>
          <w:color w:val="000000"/>
          <w:spacing w:val="1"/>
          <w:sz w:val="28"/>
          <w:szCs w:val="28"/>
        </w:rPr>
        <w:t>20</w:t>
      </w:r>
      <w:r w:rsidR="00487859"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года</w:t>
      </w:r>
      <w:r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 w:rsidR="000C6771">
        <w:rPr>
          <w:rFonts w:ascii="Times New Roman" w:hAnsi="Times New Roman" w:cs="Times New Roman"/>
          <w:color w:val="000000"/>
          <w:spacing w:val="1"/>
          <w:sz w:val="28"/>
          <w:szCs w:val="28"/>
        </w:rPr>
        <w:t>134</w:t>
      </w:r>
      <w:r w:rsidRPr="000A69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r w:rsidRPr="000A69ED">
        <w:rPr>
          <w:rFonts w:ascii="Times New Roman" w:hAnsi="Times New Roman" w:cs="Times New Roman"/>
          <w:color w:val="000000"/>
          <w:spacing w:val="2"/>
          <w:w w:val="91"/>
          <w:sz w:val="28"/>
          <w:szCs w:val="28"/>
        </w:rPr>
        <w:t>Об оплате труда работников, осуществ</w:t>
      </w:r>
      <w:r w:rsidRPr="000A69ED">
        <w:rPr>
          <w:rFonts w:ascii="Times New Roman" w:hAnsi="Times New Roman" w:cs="Times New Roman"/>
          <w:color w:val="000000"/>
          <w:spacing w:val="-15"/>
          <w:sz w:val="28"/>
          <w:szCs w:val="28"/>
        </w:rPr>
        <w:t>ляющих техническое обеспечение дея</w:t>
      </w:r>
      <w:r w:rsidRPr="000A69ED">
        <w:rPr>
          <w:rFonts w:ascii="Times New Roman" w:hAnsi="Times New Roman" w:cs="Times New Roman"/>
          <w:color w:val="000000"/>
          <w:spacing w:val="-15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тельности Администрации Петровского </w:t>
      </w:r>
      <w:r w:rsidRPr="000A69E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и обслуживающего </w:t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персонала Администрации Петровского сельского поселения»</w:t>
      </w:r>
      <w:r w:rsidR="00C8221A"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15AD7" w:rsidRPr="000A69ED" w:rsidRDefault="00D15AD7" w:rsidP="00B51B5F">
      <w:pPr>
        <w:pStyle w:val="a3"/>
        <w:numPr>
          <w:ilvl w:val="0"/>
          <w:numId w:val="1"/>
        </w:numPr>
        <w:shd w:val="clear" w:color="auto" w:fill="FFFFFF"/>
        <w:tabs>
          <w:tab w:val="left" w:pos="355"/>
        </w:tabs>
        <w:spacing w:line="317" w:lineRule="exact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решение вступает в силу с 1 января 202</w:t>
      </w:r>
      <w:r w:rsidR="000C6771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года.</w:t>
      </w:r>
    </w:p>
    <w:p w:rsidR="006900A0" w:rsidRPr="000A69ED" w:rsidRDefault="00D15AD7" w:rsidP="00B51B5F">
      <w:pPr>
        <w:pStyle w:val="a3"/>
        <w:numPr>
          <w:ilvl w:val="0"/>
          <w:numId w:val="1"/>
        </w:numPr>
        <w:shd w:val="clear" w:color="auto" w:fill="FFFFFF"/>
        <w:tabs>
          <w:tab w:val="left" w:pos="355"/>
        </w:tabs>
        <w:spacing w:line="317" w:lineRule="exact"/>
        <w:ind w:left="0"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A69ED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над исполнением настоящего решения возложить на посто</w:t>
      </w:r>
      <w:r w:rsidRPr="000A69E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A69ED">
        <w:rPr>
          <w:rFonts w:ascii="Times New Roman" w:hAnsi="Times New Roman" w:cs="Times New Roman"/>
          <w:color w:val="000000"/>
          <w:sz w:val="28"/>
          <w:szCs w:val="28"/>
        </w:rPr>
        <w:t xml:space="preserve">янную комиссию по социальной политике, труду, защите прав граждан </w:t>
      </w:r>
      <w:r w:rsidRPr="000A69E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вопросам местного самоуправления.</w:t>
      </w:r>
    </w:p>
    <w:p w:rsidR="00D15AD7" w:rsidRPr="000A69ED" w:rsidRDefault="00D15AD7">
      <w:pPr>
        <w:rPr>
          <w:rFonts w:ascii="Times New Roman" w:hAnsi="Times New Roman" w:cs="Times New Roman"/>
          <w:sz w:val="28"/>
          <w:szCs w:val="28"/>
        </w:rPr>
      </w:pPr>
    </w:p>
    <w:p w:rsidR="006900A0" w:rsidRPr="000A69ED" w:rsidRDefault="006900A0" w:rsidP="006900A0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B51B5F" w:rsidRDefault="00CF0581" w:rsidP="00B51B5F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 xml:space="preserve">глава Петровского </w:t>
      </w:r>
      <w:r w:rsidR="006900A0" w:rsidRPr="000A69ED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4827" w:rsidRPr="000A69ED">
        <w:rPr>
          <w:rFonts w:ascii="Times New Roman" w:hAnsi="Times New Roman" w:cs="Times New Roman"/>
          <w:sz w:val="28"/>
          <w:szCs w:val="28"/>
        </w:rPr>
        <w:t>я</w:t>
      </w:r>
      <w:r w:rsidR="006900A0" w:rsidRPr="000A69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03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1B5F">
        <w:rPr>
          <w:rFonts w:ascii="Times New Roman" w:hAnsi="Times New Roman" w:cs="Times New Roman"/>
          <w:sz w:val="28"/>
          <w:szCs w:val="28"/>
        </w:rPr>
        <w:t xml:space="preserve">   </w:t>
      </w:r>
      <w:r w:rsidR="000C6771">
        <w:rPr>
          <w:rFonts w:ascii="Times New Roman" w:hAnsi="Times New Roman" w:cs="Times New Roman"/>
          <w:sz w:val="28"/>
          <w:szCs w:val="28"/>
        </w:rPr>
        <w:t>Л.И.</w:t>
      </w:r>
      <w:r w:rsidR="00003AF1">
        <w:rPr>
          <w:rFonts w:ascii="Times New Roman" w:hAnsi="Times New Roman" w:cs="Times New Roman"/>
          <w:sz w:val="28"/>
          <w:szCs w:val="28"/>
        </w:rPr>
        <w:t xml:space="preserve"> </w:t>
      </w:r>
      <w:r w:rsidR="000C6771">
        <w:rPr>
          <w:rFonts w:ascii="Times New Roman" w:hAnsi="Times New Roman" w:cs="Times New Roman"/>
          <w:sz w:val="28"/>
          <w:szCs w:val="28"/>
        </w:rPr>
        <w:t>Настаченко</w:t>
      </w:r>
      <w:r w:rsidR="00B51B5F" w:rsidRPr="000A69E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51B5F" w:rsidRDefault="00B51B5F" w:rsidP="00CF0581">
      <w:pPr>
        <w:pStyle w:val="ConsNormal"/>
        <w:widowControl/>
        <w:tabs>
          <w:tab w:val="left" w:pos="7200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C8221A" w:rsidRPr="000A69ED" w:rsidRDefault="00C8221A" w:rsidP="00CF0581">
      <w:pPr>
        <w:pStyle w:val="ConsNormal"/>
        <w:widowControl/>
        <w:tabs>
          <w:tab w:val="left" w:pos="7200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>сл. Петровка</w:t>
      </w:r>
      <w:r w:rsidR="00CF0581" w:rsidRPr="000A69E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51B5F" w:rsidRDefault="00003AF1" w:rsidP="00FB70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51B5F">
        <w:rPr>
          <w:rFonts w:ascii="Times New Roman" w:hAnsi="Times New Roman" w:cs="Times New Roman"/>
          <w:sz w:val="28"/>
          <w:szCs w:val="28"/>
        </w:rPr>
        <w:t>.12.202</w:t>
      </w:r>
      <w:r w:rsidR="000C6771">
        <w:rPr>
          <w:rFonts w:ascii="Times New Roman" w:hAnsi="Times New Roman" w:cs="Times New Roman"/>
          <w:sz w:val="28"/>
          <w:szCs w:val="28"/>
        </w:rPr>
        <w:t>1</w:t>
      </w:r>
    </w:p>
    <w:p w:rsidR="000A69ED" w:rsidRDefault="00FB707C" w:rsidP="00FB7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>№</w:t>
      </w:r>
      <w:r w:rsidR="00B51B5F">
        <w:rPr>
          <w:rFonts w:ascii="Times New Roman" w:hAnsi="Times New Roman" w:cs="Times New Roman"/>
          <w:sz w:val="28"/>
          <w:szCs w:val="28"/>
        </w:rPr>
        <w:t xml:space="preserve"> </w:t>
      </w:r>
      <w:r w:rsidR="00003AF1">
        <w:rPr>
          <w:rFonts w:ascii="Times New Roman" w:hAnsi="Times New Roman" w:cs="Times New Roman"/>
          <w:sz w:val="28"/>
          <w:szCs w:val="28"/>
        </w:rPr>
        <w:t>16</w:t>
      </w:r>
      <w:r w:rsidR="006900A0" w:rsidRPr="000A69E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51B5F" w:rsidRDefault="00B51B5F" w:rsidP="00FB70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00A0" w:rsidRPr="000A69ED" w:rsidRDefault="006900A0" w:rsidP="00FB7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9E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5AD7" w:rsidRDefault="00D15AD7"/>
    <w:p w:rsidR="00B51B5F" w:rsidRDefault="00D15AD7" w:rsidP="00B51B5F">
      <w:pPr>
        <w:shd w:val="clear" w:color="auto" w:fill="FFFFFF"/>
        <w:tabs>
          <w:tab w:val="left" w:pos="8371"/>
        </w:tabs>
        <w:spacing w:line="269" w:lineRule="exact"/>
        <w:ind w:left="552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51B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к решению </w:t>
      </w:r>
    </w:p>
    <w:p w:rsidR="00B51B5F" w:rsidRDefault="00D15AD7" w:rsidP="00B51B5F">
      <w:pPr>
        <w:shd w:val="clear" w:color="auto" w:fill="FFFFFF"/>
        <w:tabs>
          <w:tab w:val="left" w:pos="8371"/>
        </w:tabs>
        <w:spacing w:line="269" w:lineRule="exact"/>
        <w:ind w:left="552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B51B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</w:t>
      </w:r>
      <w:r w:rsidRPr="00B51B5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B51B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ния </w:t>
      </w:r>
      <w:r w:rsidRPr="00B51B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депутатов </w:t>
      </w:r>
    </w:p>
    <w:p w:rsidR="00D15AD7" w:rsidRPr="00B51B5F" w:rsidRDefault="00D15AD7" w:rsidP="00B51B5F">
      <w:pPr>
        <w:shd w:val="clear" w:color="auto" w:fill="FFFFFF"/>
        <w:tabs>
          <w:tab w:val="left" w:pos="8371"/>
        </w:tabs>
        <w:spacing w:line="269" w:lineRule="exact"/>
        <w:ind w:left="5529"/>
        <w:jc w:val="both"/>
        <w:rPr>
          <w:sz w:val="28"/>
          <w:szCs w:val="28"/>
        </w:rPr>
      </w:pPr>
      <w:r w:rsidRPr="00B51B5F">
        <w:rPr>
          <w:rFonts w:ascii="Times New Roman" w:hAnsi="Times New Roman" w:cs="Times New Roman"/>
          <w:color w:val="000000"/>
          <w:spacing w:val="6"/>
          <w:sz w:val="28"/>
          <w:szCs w:val="28"/>
        </w:rPr>
        <w:t>Петровского</w:t>
      </w:r>
      <w:r w:rsidR="00B51B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51B5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сельского</w:t>
      </w:r>
      <w:r w:rsidRPr="00B51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B5F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поселения</w:t>
      </w:r>
    </w:p>
    <w:p w:rsidR="00D15AD7" w:rsidRPr="00B51B5F" w:rsidRDefault="00B51B5F" w:rsidP="00B51B5F">
      <w:pPr>
        <w:shd w:val="clear" w:color="auto" w:fill="FFFFFF"/>
        <w:spacing w:line="269" w:lineRule="exact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                                                                  </w:t>
      </w:r>
      <w:r w:rsidR="00D15AD7" w:rsidRPr="00B51B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 </w:t>
      </w:r>
      <w:r w:rsidR="00003AF1">
        <w:rPr>
          <w:rFonts w:ascii="Times New Roman" w:hAnsi="Times New Roman" w:cs="Times New Roman"/>
          <w:color w:val="000000"/>
          <w:spacing w:val="3"/>
          <w:sz w:val="28"/>
          <w:szCs w:val="28"/>
        </w:rPr>
        <w:t>27</w:t>
      </w:r>
      <w:r w:rsidR="00D15AD7" w:rsidRPr="00B51B5F">
        <w:rPr>
          <w:rFonts w:ascii="Times New Roman" w:hAnsi="Times New Roman" w:cs="Times New Roman"/>
          <w:color w:val="000000"/>
          <w:spacing w:val="3"/>
          <w:sz w:val="28"/>
          <w:szCs w:val="28"/>
        </w:rPr>
        <w:t>.12.202</w:t>
      </w:r>
      <w:r w:rsidR="000C6771"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C67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№ </w:t>
      </w:r>
      <w:r w:rsidR="00003AF1">
        <w:rPr>
          <w:rFonts w:ascii="Times New Roman" w:hAnsi="Times New Roman" w:cs="Times New Roman"/>
          <w:color w:val="000000"/>
          <w:spacing w:val="3"/>
          <w:sz w:val="28"/>
          <w:szCs w:val="28"/>
        </w:rPr>
        <w:t>16</w:t>
      </w:r>
    </w:p>
    <w:p w:rsidR="00CF0581" w:rsidRDefault="00CF0581" w:rsidP="00D15AD7">
      <w:pPr>
        <w:shd w:val="clear" w:color="auto" w:fill="FFFFFF"/>
        <w:spacing w:line="269" w:lineRule="exact"/>
        <w:ind w:left="5981"/>
      </w:pPr>
    </w:p>
    <w:p w:rsidR="00B51B5F" w:rsidRDefault="00B51B5F" w:rsidP="00B51B5F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Положение</w:t>
      </w:r>
    </w:p>
    <w:p w:rsidR="00D15AD7" w:rsidRDefault="00B51B5F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D15AD7"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б оплате труда работников, не замещающих должности муни</w:t>
      </w:r>
      <w:r w:rsidR="00D15AD7"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D15AD7"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ципальной службы и не являющихся муниципальными слу</w:t>
      </w:r>
      <w:r w:rsidR="00D15AD7"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>жащими, и осуществляющих техническое обеспечение дея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D15AD7"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тельности Администрации Петровского сельского поселения, и </w:t>
      </w:r>
      <w:r w:rsidR="00D15AD7"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обслуживающего персонала Администрации Петровского сель</w:t>
      </w:r>
      <w:r w:rsidR="00D15AD7"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D15AD7"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ского поселения</w:t>
      </w:r>
    </w:p>
    <w:p w:rsidR="00CF0581" w:rsidRPr="00CF0581" w:rsidRDefault="00CF0581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15AD7" w:rsidRPr="00CF0581" w:rsidRDefault="00D15AD7" w:rsidP="00CF0581">
      <w:pPr>
        <w:pStyle w:val="a3"/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Предмет</w:t>
      </w:r>
      <w:r w:rsidRPr="00CF0581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регулирования настоящего решения</w:t>
      </w:r>
    </w:p>
    <w:p w:rsidR="00D15AD7" w:rsidRPr="00CF0581" w:rsidRDefault="00D15AD7" w:rsidP="00CF0581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Настоящее решение устанавливает систему оплаты труда работников,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замещающих должности муниципальной службы и не являющихся муни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ципальными служащими, и осуществляющих техническое обеспечение дея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тельности органов местного самоуправления (далее - технический персонал),</w:t>
      </w:r>
      <w:r w:rsidRPr="00CF058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работников, осуществляющих охрану и (или) обслуживание здания (помеще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ний</w:t>
      </w:r>
      <w:r w:rsidRPr="00CF058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),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водителей легковых автомобилей, включенных в штатное расписание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аппарата Администрации Петровского сельского поселения (далее - обслу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живающий персонал).</w:t>
      </w:r>
    </w:p>
    <w:p w:rsidR="005B7F59" w:rsidRPr="00CF0581" w:rsidRDefault="005B7F59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pStyle w:val="a3"/>
        <w:numPr>
          <w:ilvl w:val="0"/>
          <w:numId w:val="19"/>
        </w:numPr>
        <w:shd w:val="clear" w:color="auto" w:fill="FFFFFF"/>
        <w:tabs>
          <w:tab w:val="left" w:pos="797"/>
        </w:tabs>
        <w:ind w:left="0"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CF058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Система оплаты труда технического персонала и обслуживающего</w:t>
      </w:r>
      <w:r w:rsidR="00FF5E12" w:rsidRPr="00CF058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персонала</w:t>
      </w:r>
    </w:p>
    <w:p w:rsidR="006900A0" w:rsidRPr="00CF0581" w:rsidRDefault="006900A0" w:rsidP="00CF0581">
      <w:pPr>
        <w:pStyle w:val="a3"/>
        <w:shd w:val="clear" w:color="auto" w:fill="FFFFFF"/>
        <w:tabs>
          <w:tab w:val="left" w:pos="79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tabs>
          <w:tab w:val="left" w:pos="5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9"/>
          <w:sz w:val="28"/>
          <w:szCs w:val="28"/>
        </w:rPr>
        <w:t>2.1.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  <w:t>Система оплаты труда технического персонала включает в себя:</w:t>
      </w:r>
    </w:p>
    <w:p w:rsidR="00D15AD7" w:rsidRPr="00CF0581" w:rsidRDefault="00D15AD7" w:rsidP="00CF0581">
      <w:pPr>
        <w:numPr>
          <w:ilvl w:val="0"/>
          <w:numId w:val="2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руководителей, специалистов и служащих;</w:t>
      </w:r>
    </w:p>
    <w:p w:rsidR="00D15AD7" w:rsidRPr="00CF0581" w:rsidRDefault="00D15AD7" w:rsidP="00CF0581">
      <w:pPr>
        <w:numPr>
          <w:ilvl w:val="0"/>
          <w:numId w:val="2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выплаты компенсационного характера;</w:t>
      </w:r>
    </w:p>
    <w:p w:rsidR="00D15AD7" w:rsidRPr="00CF0581" w:rsidRDefault="00D15AD7" w:rsidP="00CF0581">
      <w:pPr>
        <w:numPr>
          <w:ilvl w:val="0"/>
          <w:numId w:val="2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выплаты стимулирующего характера.</w:t>
      </w:r>
    </w:p>
    <w:p w:rsidR="00D15AD7" w:rsidRPr="00CF0581" w:rsidRDefault="00D15AD7" w:rsidP="00CF0581">
      <w:pPr>
        <w:shd w:val="clear" w:color="auto" w:fill="FFFFFF"/>
        <w:tabs>
          <w:tab w:val="left" w:pos="5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8"/>
          <w:sz w:val="28"/>
          <w:szCs w:val="28"/>
        </w:rPr>
        <w:t>2.2.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  <w:t>Система оплаты труда обслуживающего персонала включает в себя:</w:t>
      </w:r>
    </w:p>
    <w:p w:rsidR="00D15AD7" w:rsidRPr="00CF0581" w:rsidRDefault="00D15AD7" w:rsidP="00CF0581">
      <w:pPr>
        <w:numPr>
          <w:ilvl w:val="0"/>
          <w:numId w:val="3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ставки заработной платы;</w:t>
      </w:r>
    </w:p>
    <w:p w:rsidR="00D15AD7" w:rsidRPr="00CF0581" w:rsidRDefault="00D15AD7" w:rsidP="00CF0581">
      <w:pPr>
        <w:numPr>
          <w:ilvl w:val="0"/>
          <w:numId w:val="3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выплаты компенсационного характера;</w:t>
      </w:r>
    </w:p>
    <w:p w:rsidR="00D15AD7" w:rsidRPr="00CF0581" w:rsidRDefault="00D15AD7" w:rsidP="00CF0581">
      <w:pPr>
        <w:numPr>
          <w:ilvl w:val="0"/>
          <w:numId w:val="3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выплаты стимулирующего характера.</w:t>
      </w:r>
    </w:p>
    <w:p w:rsidR="00FF5E12" w:rsidRPr="00CF0581" w:rsidRDefault="00FF5E12" w:rsidP="00CF0581">
      <w:p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D15AD7" w:rsidRPr="00CF0581" w:rsidRDefault="00FF5E12" w:rsidP="00CF0581">
      <w:pPr>
        <w:shd w:val="clear" w:color="auto" w:fill="FFFFFF"/>
        <w:tabs>
          <w:tab w:val="left" w:pos="797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</w:pP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3. </w:t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Порядок установления должностных окладов техническою персо</w:t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softHyphen/>
      </w:r>
      <w:r w:rsidR="00D15AD7" w:rsidRPr="00CF0581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нала и ставок заработной платы обслуживающего персонала</w:t>
      </w:r>
    </w:p>
    <w:p w:rsidR="00FF5E12" w:rsidRPr="00CF0581" w:rsidRDefault="00FF5E12" w:rsidP="00CF0581">
      <w:pPr>
        <w:pStyle w:val="a3"/>
        <w:shd w:val="clear" w:color="auto" w:fill="FFFFFF"/>
        <w:tabs>
          <w:tab w:val="left" w:pos="79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numPr>
          <w:ilvl w:val="0"/>
          <w:numId w:val="4"/>
        </w:numPr>
        <w:shd w:val="clear" w:color="auto" w:fill="FFFFFF"/>
        <w:tabs>
          <w:tab w:val="left" w:pos="499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Размеры должностных окладов технического персонала устанавливаются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согласно приложению 1 к настоящему положению.</w:t>
      </w:r>
    </w:p>
    <w:p w:rsidR="00D15AD7" w:rsidRPr="00CF0581" w:rsidRDefault="00D15AD7" w:rsidP="00CF0581">
      <w:pPr>
        <w:numPr>
          <w:ilvl w:val="0"/>
          <w:numId w:val="4"/>
        </w:numPr>
        <w:shd w:val="clear" w:color="auto" w:fill="FFFFFF"/>
        <w:tabs>
          <w:tab w:val="left" w:pos="499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Размеры ставок заработной платы обслуживающего персонала устанав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ливаются согласно приложению 2 к настоящему положению.</w:t>
      </w:r>
    </w:p>
    <w:p w:rsidR="00FF5E12" w:rsidRPr="00CF0581" w:rsidRDefault="00FF5E12" w:rsidP="00CF0581">
      <w:pPr>
        <w:shd w:val="clear" w:color="auto" w:fill="FFFFFF"/>
        <w:tabs>
          <w:tab w:val="left" w:pos="499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D15AD7" w:rsidRPr="00CF0581" w:rsidRDefault="00FF5E12" w:rsidP="00CF0581">
      <w:pPr>
        <w:shd w:val="clear" w:color="auto" w:fill="FFFFFF"/>
        <w:tabs>
          <w:tab w:val="left" w:pos="1008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 4. </w:t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Компенсационные выплаты отдельным категориям</w:t>
      </w:r>
      <w:r w:rsidR="00D15AD7" w:rsidRPr="00CF0581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работников</w:t>
      </w: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 w:rsidR="00D15AD7" w:rsidRPr="00CF0581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из числа технического персонала и обслуживающего персонала</w:t>
      </w:r>
    </w:p>
    <w:p w:rsidR="00FF5E12" w:rsidRPr="00CF0581" w:rsidRDefault="00FF5E12" w:rsidP="00CF0581">
      <w:pPr>
        <w:shd w:val="clear" w:color="auto" w:fill="FFFFFF"/>
        <w:tabs>
          <w:tab w:val="left" w:pos="10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Отдельным категориям работников из числа технического персонала 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обслуживающего персонала ежемесячно выплачиваются следующие доплаты к должностному окладу, ставке заработной платы:</w:t>
      </w:r>
    </w:p>
    <w:p w:rsidR="00D15AD7" w:rsidRPr="00CF0581" w:rsidRDefault="00D15AD7" w:rsidP="00CF0581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6"/>
          <w:sz w:val="28"/>
          <w:szCs w:val="28"/>
        </w:rPr>
        <w:t>1)</w:t>
      </w:r>
      <w:r w:rsidR="00B51B5F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>за применение в работе дезинфицирующих  и токсичных средств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>уборщикам служебных помещений в размере до 12 процентов ставки зара</w:t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ботной платы.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Надбавка начисляется из должностного оклада без учёта доплат 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надбавок и выплачивается ежемесячно.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Сумма ежемесячной надбавки начисляется по фактически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отработанному времени за месяц.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увольнении надбавка начисляетс</w:t>
      </w:r>
      <w:r w:rsid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 пропорционально отработанному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времени и её выплата производится при окончательном расчёте.</w:t>
      </w:r>
    </w:p>
    <w:p w:rsidR="00D15AD7" w:rsidRPr="00CF0581" w:rsidRDefault="00D15AD7" w:rsidP="00CF0581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3"/>
          <w:sz w:val="28"/>
          <w:szCs w:val="28"/>
        </w:rPr>
        <w:t>2)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51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7"/>
          <w:sz w:val="28"/>
          <w:szCs w:val="28"/>
        </w:rPr>
        <w:t>за работу в ночное время работникам, занятым на работе в ночное</w:t>
      </w:r>
      <w:r w:rsidRPr="00CF0581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>время (с 22 до 6 часов), в размере 35 процентов часовой ставки заработной</w:t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платы (должностного оклада, рассчитанного за час работы) за каждый час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работы в ночное время.</w:t>
      </w:r>
    </w:p>
    <w:p w:rsidR="00FF5E12" w:rsidRPr="00CF0581" w:rsidRDefault="00FF5E12" w:rsidP="00CF0581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FF5E12" w:rsidP="00CF0581">
      <w:pPr>
        <w:shd w:val="clear" w:color="auto" w:fill="FFFFFF"/>
        <w:tabs>
          <w:tab w:val="left" w:pos="1008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CF0581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5.</w:t>
      </w:r>
      <w:r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Стимулирующие выплаты техническому</w:t>
      </w:r>
      <w:r w:rsidR="00D15AD7" w:rsidRPr="00CF0581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персоналу и</w:t>
      </w:r>
      <w:r w:rsidR="00D15AD7" w:rsidRPr="00CF058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обслужи</w:t>
      </w:r>
      <w:r w:rsidR="00D15AD7" w:rsidRPr="00CF0581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вающему персоналу</w:t>
      </w:r>
    </w:p>
    <w:p w:rsidR="00FF5E12" w:rsidRPr="00CF0581" w:rsidRDefault="00FF5E12" w:rsidP="00CF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5.1. </w:t>
      </w:r>
      <w:r w:rsidRPr="00CF0581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Ежемесячная надбавка за интенсивность и</w:t>
      </w:r>
      <w:r w:rsidRPr="00CF0581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высокие результаты</w:t>
      </w:r>
      <w:r w:rsidRPr="00CF0581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ра</w:t>
      </w:r>
      <w:r w:rsidRPr="00CF0581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softHyphen/>
      </w:r>
      <w:r w:rsidRPr="00CF0581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боты техническому и обслуживающему персоналу.</w:t>
      </w:r>
    </w:p>
    <w:p w:rsidR="00166376" w:rsidRPr="00CF0581" w:rsidRDefault="00166376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Ежемесячная надбавка за интенсивность и высокие результаты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pa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боты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устанавливается техническому персоналу к должностному окладу, обслужи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вающему персоналу - к ставке заработной платы в следующих размерах:</w:t>
      </w:r>
    </w:p>
    <w:p w:rsidR="00D15AD7" w:rsidRPr="00CF0581" w:rsidRDefault="00D15AD7" w:rsidP="00CF0581">
      <w:pPr>
        <w:numPr>
          <w:ilvl w:val="0"/>
          <w:numId w:val="5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работникам из числа технического персонала - от </w:t>
      </w:r>
      <w:r w:rsidR="000C6771">
        <w:rPr>
          <w:rFonts w:ascii="Times New Roman" w:hAnsi="Times New Roman" w:cs="Times New Roman"/>
          <w:color w:val="000000"/>
          <w:spacing w:val="2"/>
          <w:sz w:val="28"/>
          <w:szCs w:val="28"/>
        </w:rPr>
        <w:t>100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 </w:t>
      </w:r>
      <w:r w:rsidR="000C6771">
        <w:rPr>
          <w:rFonts w:ascii="Times New Roman" w:hAnsi="Times New Roman" w:cs="Times New Roman"/>
          <w:color w:val="000000"/>
          <w:spacing w:val="2"/>
          <w:sz w:val="28"/>
          <w:szCs w:val="28"/>
        </w:rPr>
        <w:t>150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процентов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должностного оклада;</w:t>
      </w:r>
    </w:p>
    <w:p w:rsidR="00D15AD7" w:rsidRPr="00CF0581" w:rsidRDefault="00D15AD7" w:rsidP="00CF0581">
      <w:pPr>
        <w:numPr>
          <w:ilvl w:val="0"/>
          <w:numId w:val="5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работникам   из числа обслуживающего персонала - до 50 процентов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ставки заработной платы.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Ежемесячная надбавка к должностному окладу технического персонала,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ставке заработной платы обслуживающего персонала за интенсивность и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высокие результаты работы выплачивается за фактически отработанное вре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7"/>
          <w:sz w:val="28"/>
          <w:szCs w:val="28"/>
        </w:rPr>
        <w:t>мя.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Надбавка устанавливается на срок до 1 календарного года. По истечении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указанного срока надбавка может быть установлена на новый срок, сё разме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ры могут быть уменьшены или увеличены, но в пределах средств, преду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смотренные на эти цели.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Конкретный размер надбавки устанавливается в процентах к должност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ному окладу.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Выплата надбавок техническому и обслуживающему персоналу аппарата 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Администрации Петровского сельского поселения осуществляется</w:t>
      </w:r>
      <w:r w:rsid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основании распоряжения главы Администрации Петровского сельского поселения, в котором для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каждого работника из числа технического и обслуживающего персонала</w:t>
      </w:r>
      <w:r w:rsidRPr="00CF058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ука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5"/>
          <w:sz w:val="28"/>
          <w:szCs w:val="28"/>
        </w:rPr>
        <w:t>зывается конкретный размер надбавки и на какой срок устанавливается</w:t>
      </w:r>
      <w:r w:rsidRPr="00CF058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над</w:t>
      </w:r>
      <w:r w:rsidRPr="00CF058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бавка.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Техническому и обслуживающему персоналу, некачественно и несвое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временно выполняющим (выполнившим) задания (обязанности), размер над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бавки может быть снижен или её выплата прекращена до истечения срока, на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который она была установлена, на основании распорядительного документа </w:t>
      </w:r>
      <w:r w:rsid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главы Администрации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Петровского сельского поселения с указанием причин.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Надбавка не устанавливается в период прохождения работником испы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тательного срока.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увольнении работника из числа технического и обслуживающего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персонала, ежемесячная надбавка начисляемся пропорционально отработан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ному времени, и её выплата производится при окончательном расчете.</w:t>
      </w:r>
    </w:p>
    <w:p w:rsidR="00166376" w:rsidRPr="00CF0581" w:rsidRDefault="00166376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E12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 </w:t>
      </w:r>
      <w:r w:rsidRPr="00CF0581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Ежемесячная надбавка к должностному окладу за выслугу лет тех</w:t>
      </w:r>
      <w:r w:rsidRPr="00CF0581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softHyphen/>
        <w:t>ническому персоналу.</w:t>
      </w:r>
    </w:p>
    <w:p w:rsidR="00166376" w:rsidRPr="00CF0581" w:rsidRDefault="00166376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Ежемесячная надбавка к должностному окладу за выслугу лет устанав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ливается техническому персоналу в зависимости от стажа работы в следую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щих размерах:</w:t>
      </w:r>
    </w:p>
    <w:p w:rsidR="00D15AD7" w:rsidRPr="00CF0581" w:rsidRDefault="00D15AD7" w:rsidP="00CF0581">
      <w:pPr>
        <w:shd w:val="clear" w:color="auto" w:fill="FFFFFF"/>
        <w:tabs>
          <w:tab w:val="left" w:pos="4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стаже работы: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процентах</w:t>
      </w:r>
    </w:p>
    <w:p w:rsidR="00D15AD7" w:rsidRPr="00CF0581" w:rsidRDefault="00D15AD7" w:rsidP="00CF0581">
      <w:pPr>
        <w:shd w:val="clear" w:color="auto" w:fill="FFFFFF"/>
        <w:tabs>
          <w:tab w:val="left" w:pos="4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1 года до 5 лет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20"/>
          <w:sz w:val="28"/>
          <w:szCs w:val="28"/>
        </w:rPr>
        <w:t>10</w:t>
      </w:r>
    </w:p>
    <w:p w:rsidR="00D15AD7" w:rsidRPr="00CF0581" w:rsidRDefault="00D15AD7" w:rsidP="00CF0581">
      <w:pPr>
        <w:shd w:val="clear" w:color="auto" w:fill="FFFFFF"/>
        <w:tabs>
          <w:tab w:val="left" w:pos="4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5 до 10 лет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34"/>
          <w:sz w:val="28"/>
          <w:szCs w:val="28"/>
        </w:rPr>
        <w:t>15</w:t>
      </w:r>
    </w:p>
    <w:p w:rsidR="00D15AD7" w:rsidRPr="00CF0581" w:rsidRDefault="00D15AD7" w:rsidP="00CF0581">
      <w:pPr>
        <w:shd w:val="clear" w:color="auto" w:fill="FFFFFF"/>
        <w:tabs>
          <w:tab w:val="left" w:pos="4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10 до 15 лет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15"/>
          <w:sz w:val="28"/>
          <w:szCs w:val="28"/>
        </w:rPr>
        <w:t>20</w:t>
      </w:r>
    </w:p>
    <w:p w:rsidR="00D15AD7" w:rsidRPr="00CF0581" w:rsidRDefault="00D15AD7" w:rsidP="00CF0581">
      <w:pPr>
        <w:shd w:val="clear" w:color="auto" w:fill="FFFFFF"/>
        <w:tabs>
          <w:tab w:val="left" w:pos="4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свыше 15 лет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10"/>
          <w:sz w:val="28"/>
          <w:szCs w:val="28"/>
        </w:rPr>
        <w:t>30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стаж работы, дающий право на получение ежемесячной надбавки за выслугу лет техническим работникам, включается:</w:t>
      </w:r>
    </w:p>
    <w:p w:rsidR="00E443F9" w:rsidRPr="00CF0581" w:rsidRDefault="00D15AD7" w:rsidP="00CF0581">
      <w:pPr>
        <w:pStyle w:val="a3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 работы в:</w:t>
      </w:r>
    </w:p>
    <w:p w:rsidR="007120FD" w:rsidRPr="00CF0581" w:rsidRDefault="00D15AD7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Адм</w:t>
      </w:r>
      <w:r w:rsidR="007120FD"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ФГУ "Аппарат Общественной палаты Российской Федерации";</w:t>
      </w:r>
    </w:p>
    <w:p w:rsidR="00D15AD7" w:rsidRPr="00CF0581" w:rsidRDefault="007120FD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Адм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>инистрации Президента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аппарате Совета Безопасности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аппарате Совета Обороны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аппаратах Совета Федерации Федерального Собрания Российской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Федерации, Государственной Думы Федерального Собрания Российской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Федерации (Верховного Совета Российской Федерации);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аппаратах Правительства Российской Федерации (Совета Министров -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Правительства Российской Федерации), государственных </w:t>
      </w:r>
      <w:r w:rsidR="004517E3"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>органов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Правительства Российской Федерации, государственных органов при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Правительстве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федеральных органах исполнительной власти, их территориальных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органах, государственных органах федеральных органов исполнительной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и государственных органах при федеральных органах исполнительной </w:t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власти;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дипломатических, торговых представительствах</w:t>
      </w:r>
      <w:r w:rsidRPr="00CF058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консульских 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учреждениях Российской Федерации, представительствах федеральных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органов исполнительной власти за рубежом, а также в межгосударственных 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органах управления стран - участников Содружества Независимых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Государств;</w:t>
      </w:r>
    </w:p>
    <w:p w:rsidR="00D15AD7" w:rsidRPr="00CF0581" w:rsidRDefault="007120FD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>ппарате Конституционного Суда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аппаратах Верховного Суда Российской Федерации, Верховного</w:t>
      </w:r>
      <w:r w:rsidRPr="00CF058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Суда </w:t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республики, краевого суда, областного суда, суда города федерального значения, суда автономной области, суда автономного округа, районного </w:t>
      </w:r>
      <w:r w:rsidRPr="00CF0581">
        <w:rPr>
          <w:rFonts w:ascii="Times New Roman" w:hAnsi="Times New Roman" w:cs="Times New Roman"/>
          <w:color w:val="000000"/>
          <w:spacing w:val="-9"/>
          <w:sz w:val="28"/>
          <w:szCs w:val="28"/>
        </w:rPr>
        <w:t>суда;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аппаратах Высшего Арбитражного Суда Российской Федерации,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арбитражного суда округа, федерального арбитражного суда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аппаратах Генеральной прокуратуры Российской Федерации,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прокуратуры субъекта Российской Федерации, прокуратуры города (района):</w:t>
      </w:r>
    </w:p>
    <w:p w:rsidR="007120FD" w:rsidRPr="00CF0581" w:rsidRDefault="007120FD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аппарате Уполномоченного по правам человека в Российской 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аппарате Счетной палаты Российской Федерации (Контрольно -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бюджетном комитете при Верховном Совете Российской Федерации);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аппарате Центральной избирательной комиссии Российской </w:t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Федерации;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органах государственной власти субъектов Российской Федерации и </w:t>
      </w:r>
      <w:r w:rsidRPr="00CF058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иных государственных органов, образованных в соответствии </w:t>
      </w:r>
      <w:r w:rsidRPr="00CF0581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с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конституциями (уставами) субъектов Российской Федерации;</w:t>
      </w:r>
    </w:p>
    <w:p w:rsidR="002D4AF2" w:rsidRPr="00CF0581" w:rsidRDefault="002D4AF2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органах государственной власти и управления автономных республик, местных органах государственной власти и управления (краевых и областных Советах народных депутатов, Советах народных депутатов автономных областей, автономных округов, районных, городских, районных в городах, поселковых и сельских Советах народных депутатов и их исполнительных комитетах);</w:t>
      </w:r>
    </w:p>
    <w:p w:rsidR="002D4AF2" w:rsidRPr="00CF0581" w:rsidRDefault="002D4AF2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органах государственного арбитража;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органах местного самоуправления.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2) Время работы по 31 декабря 1991 года в: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аппарате Президента СССР, аппаратах президентов союзных </w:t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республик;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Верховном Совете СССР и Президиуме Верховного Совета СССР. </w:t>
      </w:r>
      <w:r w:rsidRPr="00CF058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Верховных Советах и президиумах Верховных Советов союзных 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автономных республик, краевых и областных Советах народных депутатов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(Советах депутатов трудящихся). Советах народных депутатов (Советах </w:t>
      </w: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депутатов трудящихся) автономных областей, автономных округов, в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районных, городских, районных в городах, поселковых и сельских Советах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народных депутатов (Советах депутатов трудящихся);</w:t>
      </w:r>
    </w:p>
    <w:p w:rsidR="00D15AD7" w:rsidRPr="00CF0581" w:rsidRDefault="00D15AD7" w:rsidP="00CF0581">
      <w:pPr>
        <w:shd w:val="clear" w:color="auto" w:fill="FFFFFF"/>
        <w:tabs>
          <w:tab w:val="left" w:pos="2400"/>
          <w:tab w:val="left" w:pos="4579"/>
          <w:tab w:val="left" w:pos="6499"/>
          <w:tab w:val="left" w:pos="85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Совете Министров СССР, Кабинете Министров СССР. Комитете по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оперативному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управлению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народным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хозяйством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8"/>
          <w:sz w:val="28"/>
          <w:szCs w:val="28"/>
        </w:rPr>
        <w:t>СССР,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Межреспубликанском (Межгосударственном) экономическом комитете</w:t>
      </w:r>
      <w:r w:rsidRPr="00CF0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органах государственного управления при них, Советах Министров </w:t>
      </w: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(правительствах) союзных и автономных республик, исполнительных 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комитетах краевых и областных Советов народных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депутатов (Советов </w:t>
      </w:r>
      <w:r w:rsidRPr="00CF0581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депутатов</w:t>
      </w:r>
      <w:r w:rsidRPr="00CF058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>трудящихся), Советов народных депутатов (Советов депутатов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трудящихся) автономных областей и автономных округов, районных,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городских, районных в городах, поселковых и сельских Советов народных депутатов (Советов депутатов трудящихся);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министерствах и ведомствах СССР, союзных и автономных республик </w:t>
      </w:r>
      <w:r w:rsidRPr="00CF058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и их органах на территории СССР, дипломатических, торговых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представительствах и консульских учреждениях СССР, представительствах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министерств и ведомств СССР за рубежом, аппарате СЭВа и в Постоянном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представительстве СССР в СЭВе, в иных международных организациях, в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которых граждане бывшего СССР представляли интересы государства;</w:t>
      </w:r>
    </w:p>
    <w:p w:rsidR="00D15AD7" w:rsidRPr="00CF0581" w:rsidRDefault="002D4AF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="00D15AD7"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омитете конституционного надзора СССР, Контрольной палате </w:t>
      </w:r>
      <w:r w:rsidR="00D15AD7"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СССР, органах народного контроля, органах государственного арбитража, </w:t>
      </w:r>
      <w:r w:rsidR="00D15AD7"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судах и органах прокуратуры СССР;</w:t>
      </w:r>
    </w:p>
    <w:p w:rsidR="002D4AF2" w:rsidRPr="00CF0581" w:rsidRDefault="002D4AF2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Вооруженных Силах СССР, органах и войсках КГБ СССР и МВД СССР, таможенных органах СССР;</w:t>
      </w:r>
    </w:p>
    <w:p w:rsidR="002D4AF2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Советах народного хозяйства.</w:t>
      </w:r>
    </w:p>
    <w:p w:rsidR="00D15AD7" w:rsidRPr="00CF0581" w:rsidRDefault="00D15AD7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hAnsi="Times New Roman" w:cs="Times New Roman"/>
          <w:color w:val="000000"/>
          <w:spacing w:val="-13"/>
          <w:sz w:val="28"/>
          <w:szCs w:val="28"/>
        </w:rPr>
        <w:t>3)</w:t>
      </w:r>
      <w:r w:rsidR="00CF05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372"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работы в упраздненных государственных учреждениях, функции государственного управления которых переданы федеральным государственным </w:t>
      </w:r>
      <w:r w:rsidR="00B44372"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органам, либо в государственных учреждениях, преобразованных в федеральные государственные органы;</w:t>
      </w:r>
    </w:p>
    <w:p w:rsidR="00D15AD7" w:rsidRPr="00CF0581" w:rsidRDefault="00D15AD7" w:rsidP="00CF0581">
      <w:p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4)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Время работы в аппарате: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профсоюзных органов всех уровней (до 31 декабря 1991 года), а также на освобожденных выборных должностях этих органов;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партийных органов всех уровней (до 14 марта 1990 года), а также на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освобожденных выборных должностях этих органов.</w:t>
      </w:r>
    </w:p>
    <w:p w:rsidR="00D15AD7" w:rsidRPr="00CF0581" w:rsidRDefault="00B44372" w:rsidP="00CF0581">
      <w:pPr>
        <w:numPr>
          <w:ilvl w:val="0"/>
          <w:numId w:val="6"/>
        </w:numPr>
        <w:shd w:val="clear" w:color="auto" w:fill="FFFFFF"/>
        <w:tabs>
          <w:tab w:val="left" w:pos="1056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>Время работы в качестве освобожденных работников профсоюзных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5AD7"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организаций в аппарате органов государственной власти.</w:t>
      </w:r>
    </w:p>
    <w:p w:rsidR="00765B57" w:rsidRPr="00CF0581" w:rsidRDefault="00765B57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время обучения в образовательных учреждениях, осуществляющих переподготовку и повышение квалификации кадров, если работник до этого работал в ФГУ "Аппарат Общественной палаты Российской Федерации" и вновь вернулся на работу в данное учреждение после обучения;</w:t>
      </w:r>
    </w:p>
    <w:p w:rsidR="00765B57" w:rsidRPr="00CF0581" w:rsidRDefault="00765B57" w:rsidP="00CF0581">
      <w:pPr>
        <w:pStyle w:val="a3"/>
        <w:widowControl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7) время военной службы в Вооруженных Силах Российской Федерации,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таможенных органах и органах по контролю за оборотом наркотических средств и психотропных веществ на должностях рядового, младшего и начальствующего состава в порядке, предусмотренном законодательством Российской Федерации;</w:t>
      </w:r>
    </w:p>
    <w:p w:rsidR="00765B57" w:rsidRPr="00CF0581" w:rsidRDefault="00765B57" w:rsidP="00CF0581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581">
        <w:rPr>
          <w:rFonts w:ascii="Times New Roman" w:eastAsiaTheme="minorHAnsi" w:hAnsi="Times New Roman" w:cs="Times New Roman"/>
          <w:sz w:val="28"/>
          <w:szCs w:val="28"/>
          <w:lang w:eastAsia="en-US"/>
        </w:rPr>
        <w:t>8) время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женщинам, состоящим в трудовых отношениях с ФГУ "Аппарат Общественной палаты Российской Федерации".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Начисление   и   выплата   ежемесячной   надбавки   за   выслугу   лет   к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должностному окладу:</w:t>
      </w:r>
    </w:p>
    <w:p w:rsidR="00D15AD7" w:rsidRPr="00CF0581" w:rsidRDefault="00D15AD7" w:rsidP="00CF0581">
      <w:pPr>
        <w:numPr>
          <w:ilvl w:val="0"/>
          <w:numId w:val="8"/>
        </w:numPr>
        <w:shd w:val="clear" w:color="auto" w:fill="FFFFFF"/>
        <w:tabs>
          <w:tab w:val="left" w:pos="1094"/>
        </w:tabs>
        <w:ind w:firstLine="709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Ежемесячная надбавка за выслугу лет начисляется исходя из долж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ностного оклада технического работника без учета доплат и надбавок и вы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плачивается ежемесячно одновременно с заработной платой.</w:t>
      </w:r>
    </w:p>
    <w:p w:rsidR="00D15AD7" w:rsidRPr="00CF0581" w:rsidRDefault="00D15AD7" w:rsidP="00CF0581">
      <w:pPr>
        <w:numPr>
          <w:ilvl w:val="0"/>
          <w:numId w:val="8"/>
        </w:numPr>
        <w:shd w:val="clear" w:color="auto" w:fill="FFFFFF"/>
        <w:tabs>
          <w:tab w:val="left" w:pos="1094"/>
        </w:tabs>
        <w:ind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Ежемесячная надбавка за выслугу лет учитывается во всех случаях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исчисления среднего заработка.</w:t>
      </w:r>
    </w:p>
    <w:p w:rsidR="00D15AD7" w:rsidRPr="00CF0581" w:rsidRDefault="00D15AD7" w:rsidP="00CF0581">
      <w:pPr>
        <w:numPr>
          <w:ilvl w:val="0"/>
          <w:numId w:val="8"/>
        </w:numPr>
        <w:shd w:val="clear" w:color="auto" w:fill="FFFFFF"/>
        <w:tabs>
          <w:tab w:val="left" w:pos="1094"/>
        </w:tabs>
        <w:ind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>Ежемесячная  надбавка за выслугу лет  выплачивается с  момента</w:t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возникновения права на назначение или изменение размера этой надбавки.</w:t>
      </w:r>
    </w:p>
    <w:p w:rsidR="00D15AD7" w:rsidRPr="00CF0581" w:rsidRDefault="00D15AD7" w:rsidP="00CF0581">
      <w:pPr>
        <w:shd w:val="clear" w:color="auto" w:fill="FFFFFF"/>
        <w:tabs>
          <w:tab w:val="left" w:pos="11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Сумма   ежемесячной   надбавки   за   выслугу   лет   техническому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работнику начисляется по фактически отработанному времени за месяц.</w:t>
      </w:r>
    </w:p>
    <w:p w:rsidR="00D15AD7" w:rsidRPr="00CF0581" w:rsidRDefault="00D15AD7" w:rsidP="00CF0581">
      <w:pPr>
        <w:numPr>
          <w:ilvl w:val="0"/>
          <w:numId w:val="9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том случае, если у работника право на назначение или изменение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>размера ежемесячной надбавки за выслугу наступило в период, когда за</w:t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техническим    работником    сохраняется    средний    заработок,    в    </w:t>
      </w:r>
      <w:r w:rsidRPr="00CF058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случаях,</w:t>
      </w:r>
      <w:r w:rsidRPr="00CF058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предусмотренных Трудовым кодексом РФ, ему устанавливается указанная</w:t>
      </w: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надбавка     с     момента     наступления     этого     права     и     производится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соответствующий перерасчет среднего заработка.</w:t>
      </w:r>
    </w:p>
    <w:p w:rsidR="00D15AD7" w:rsidRPr="00CF0581" w:rsidRDefault="00D15AD7" w:rsidP="00CF0581">
      <w:pPr>
        <w:numPr>
          <w:ilvl w:val="0"/>
          <w:numId w:val="9"/>
        </w:numPr>
        <w:shd w:val="clear" w:color="auto" w:fill="FFFFFF"/>
        <w:tabs>
          <w:tab w:val="left" w:pos="1027"/>
        </w:tabs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увольнении технического работника ежемесячная надбавка за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выслугу    лет    к    должностному    окладу    начисляется    пропорционально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отработанному  времени,  и  ее   выплата  производится   при   окончательном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расчете.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</w:t>
      </w:r>
      <w:r w:rsid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овление     стажа     работы,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дающего     право     на     получение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ежемесячной надбавки за выслугу лет</w:t>
      </w:r>
      <w:r w:rsidR="00B51B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5AD7" w:rsidRPr="00CF0581" w:rsidRDefault="00D15AD7" w:rsidP="00CF0581">
      <w:pPr>
        <w:numPr>
          <w:ilvl w:val="0"/>
          <w:numId w:val="10"/>
        </w:numPr>
        <w:shd w:val="clear" w:color="auto" w:fill="FFFFFF"/>
        <w:tabs>
          <w:tab w:val="left" w:pos="1066"/>
        </w:tabs>
        <w:ind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Стаж работы для выплаты надбавки за выслугу лет определяется</w:t>
      </w: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комиссией   по установлению трудового</w:t>
      </w:r>
      <w:r w:rsidRPr="00CF058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стажа, состав которой утверждается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главой Администрации Петровского сельского поселения.</w:t>
      </w:r>
    </w:p>
    <w:p w:rsidR="00D15AD7" w:rsidRPr="00CF0581" w:rsidRDefault="00D15AD7" w:rsidP="00CF0581">
      <w:pPr>
        <w:numPr>
          <w:ilvl w:val="0"/>
          <w:numId w:val="10"/>
        </w:numPr>
        <w:shd w:val="clear" w:color="auto" w:fill="FFFFFF"/>
        <w:tabs>
          <w:tab w:val="left" w:pos="1066"/>
        </w:tabs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Документами для определения трудового стажа работы, дающего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 на получение ежемесячной надбавки за выслугу лет, является трудовая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книжка,   а   также   документы,   удостоверяющие   наличие   стажа   работы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(службы),  дающего  право на ежемесячную  надбавку  за  выслугу    лет  к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должностному окладу.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</w:pPr>
      <w:r w:rsidRPr="00CF0581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5.3. Премирование технического и обслуживающего персонала.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1) работникам из числа технического персонала – до 25 процентов долж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ностного оклада;</w:t>
      </w:r>
    </w:p>
    <w:p w:rsidR="00D15AD7" w:rsidRPr="00CF0581" w:rsidRDefault="00D15AD7" w:rsidP="00CF0581">
      <w:pPr>
        <w:numPr>
          <w:ilvl w:val="0"/>
          <w:numId w:val="11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рабочим из числа обслуживающего </w:t>
      </w:r>
      <w:r w:rsidR="00CF0581">
        <w:rPr>
          <w:rFonts w:ascii="Times New Roman" w:hAnsi="Times New Roman" w:cs="Times New Roman"/>
          <w:color w:val="000000"/>
          <w:sz w:val="28"/>
          <w:szCs w:val="28"/>
        </w:rPr>
        <w:t>персонала, тарифицируемым по 1-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3 разрядам, - до 25 процентов ставки заработной платы;</w:t>
      </w:r>
    </w:p>
    <w:p w:rsidR="00D15AD7" w:rsidRPr="00CF0581" w:rsidRDefault="00D15AD7" w:rsidP="00CF0581">
      <w:pPr>
        <w:numPr>
          <w:ilvl w:val="0"/>
          <w:numId w:val="11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рабочим из числа обслуживающего </w:t>
      </w:r>
      <w:r w:rsidR="00CF0581">
        <w:rPr>
          <w:rFonts w:ascii="Times New Roman" w:hAnsi="Times New Roman" w:cs="Times New Roman"/>
          <w:color w:val="000000"/>
          <w:sz w:val="28"/>
          <w:szCs w:val="28"/>
        </w:rPr>
        <w:t>персонала, тарифицируемым по 4-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8 разрядам, и высококвалифицированным р</w:t>
      </w:r>
      <w:r w:rsid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абочим - до 50 процентов ставки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заработной платы.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В пределах утвержденного фонда оплаты труда премирование может</w:t>
      </w:r>
      <w:r w:rsidRPr="00CF058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также производиться по результатам выполнения разовых и иных поручений.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Техническому персоналу в пределах утвержденного фонда оплаты</w:t>
      </w:r>
      <w:r w:rsidRPr="00CF0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труда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может быть выплачена премия в размере двух должностных окладов по</w:t>
      </w:r>
      <w:r w:rsidRPr="00CF058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ре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зультатам работы за год.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Премия начисляется на должностной оклад (ставку заработной платы)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работника.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Сумма премии по результатам работы за месяц начисляется за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фактически отработанное время за месяц</w:t>
      </w:r>
      <w:r w:rsidRPr="00CF058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При увольнении работника в отчетном месяце по уважительным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причинам (в порядке перевода, в связи с сокращением численности и штатов,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связи с выходом на пенсию по всем основаниям, в связи с призывом на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военную службу, поступлением в учебное заведение, окончанием срочного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трудового договора и др.) премирование производится на общих основаниях.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Выплата премии производится не позднее месяца, следующего за </w:t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отчетным.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Основания лишения премии: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Работник лишается премии в случаях:</w:t>
      </w:r>
    </w:p>
    <w:p w:rsidR="00D15AD7" w:rsidRPr="00CF0581" w:rsidRDefault="00D15AD7" w:rsidP="00CF0581">
      <w:pPr>
        <w:shd w:val="clear" w:color="auto" w:fill="FFFFFF"/>
        <w:tabs>
          <w:tab w:val="left" w:pos="10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увольнении работника по собственному желанию в отчетном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периоде без уважительных причин или за виновные действия;</w:t>
      </w:r>
    </w:p>
    <w:p w:rsidR="00D15AD7" w:rsidRPr="00CF0581" w:rsidRDefault="00D15AD7" w:rsidP="00CF0581">
      <w:pPr>
        <w:shd w:val="clear" w:color="auto" w:fill="FFFFFF"/>
        <w:tabs>
          <w:tab w:val="left" w:pos="10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9"/>
          <w:sz w:val="28"/>
          <w:szCs w:val="28"/>
        </w:rPr>
        <w:t>б)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  <w:t>неисполнения или ненадлежащего исполнения:</w:t>
      </w:r>
    </w:p>
    <w:p w:rsidR="00D15AD7" w:rsidRPr="00CF0581" w:rsidRDefault="00D15AD7" w:rsidP="00CF0581">
      <w:pPr>
        <w:shd w:val="clear" w:color="auto" w:fill="FFFFFF"/>
        <w:tabs>
          <w:tab w:val="left" w:pos="10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постановлений,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распоряжений   и   п</w:t>
      </w:r>
      <w:r w:rsid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оручений   главы Администрации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Петровского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 поселения;</w:t>
      </w:r>
    </w:p>
    <w:p w:rsidR="00D15AD7" w:rsidRPr="00CF0581" w:rsidRDefault="00D15AD7" w:rsidP="00CF0581">
      <w:pPr>
        <w:numPr>
          <w:ilvl w:val="0"/>
          <w:numId w:val="12"/>
        </w:numPr>
        <w:shd w:val="clear" w:color="auto" w:fill="FFFFFF"/>
        <w:tabs>
          <w:tab w:val="left" w:pos="10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Регламента работы Администрации Петровского сельского поселе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ния;</w:t>
      </w:r>
    </w:p>
    <w:p w:rsidR="00D15AD7" w:rsidRPr="00CF0581" w:rsidRDefault="00D15AD7" w:rsidP="00CF0581">
      <w:pPr>
        <w:numPr>
          <w:ilvl w:val="0"/>
          <w:numId w:val="12"/>
        </w:numPr>
        <w:shd w:val="clear" w:color="auto" w:fill="FFFFFF"/>
        <w:tabs>
          <w:tab w:val="left" w:pos="10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возложенных на работника должностных обязанностей;</w:t>
      </w:r>
    </w:p>
    <w:p w:rsidR="00D15AD7" w:rsidRPr="00CF0581" w:rsidRDefault="00D15AD7" w:rsidP="00CF0581">
      <w:pPr>
        <w:numPr>
          <w:ilvl w:val="0"/>
          <w:numId w:val="12"/>
        </w:numPr>
        <w:shd w:val="clear" w:color="auto" w:fill="FFFFFF"/>
        <w:tabs>
          <w:tab w:val="left" w:pos="10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нарушение трудовой дисциплины.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Лишение премии работников из числа технического и обслуживающего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персонала   Администрации Петровского сельского поселения производится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главой Администрации Петровского сельского поселения.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Лишение премии производится только за тот учетный период, в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котором имели место проступки и упущения в работе.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 на премию по результатам работы за год имеют:</w:t>
      </w:r>
    </w:p>
    <w:p w:rsidR="00D15AD7" w:rsidRPr="00CF0581" w:rsidRDefault="00AB7B71" w:rsidP="00AB7B71">
      <w:pPr>
        <w:shd w:val="clear" w:color="auto" w:fill="FFFFFF"/>
        <w:tabs>
          <w:tab w:val="left" w:pos="14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="00D15AD7"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ехнические работники, прора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ботавшие не менее шести месяцев </w:t>
      </w:r>
      <w:r w:rsidR="00D15AD7"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и    состоящие в списочном со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ставе на последний рабочий день 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>текущего года;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Женщины из числа технического персонала, ушедшие в отчётном</w:t>
      </w:r>
      <w:r w:rsidRPr="00CF0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декретный отпуск, а также вышедшие из отпуска по уходу за ребёнком,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имеют право на премию по результатам работы за год.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Женщинам из числа технического персонала, ушедшим в отчётном </w:t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году в декретный отпуск, а также вышедшим из отпуска по </w:t>
      </w:r>
      <w:r w:rsidRPr="00CF0581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уходу </w:t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за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ребёнком, имеющим право на премию по результатам работы за год. премия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начисляется прямо пропорционально отработанному времени.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рассмотрении вопроса по выплате премии по результатам работы 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 год не учитываются факты и случаи лишения премии по результатам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работы за месяц.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Техническим работникам, проработавшим менее полного календарного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года, премия начисляется пропорционально отработанному времени.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При изменении должностных окладов технического персонала </w:t>
      </w:r>
      <w:r w:rsidRPr="00CF058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исчисление премии по результатам работы за год производится из 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фактически установленных на момент начисления годовой премии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должностных окладов.</w:t>
      </w:r>
    </w:p>
    <w:p w:rsidR="00D15AD7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Выплата премий (по результатам работы за месяц, за год по </w:t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результатам разовых и иных поручений) техническому </w:t>
      </w:r>
      <w:r w:rsidRPr="00CF0581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и 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обслуживающему персоналу Администрации Петровского сельского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поселения осуществляется на основании распоряжения главы Администрации Петровского сельского поселения.</w:t>
      </w:r>
    </w:p>
    <w:p w:rsidR="00FB30EA" w:rsidRPr="00CF0581" w:rsidRDefault="00AA1090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Выплата ежемесячной премии осуществляется не позднее 25 числа месяца, следующего за учетным периодом. 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CF0581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 xml:space="preserve">5.4. </w:t>
      </w:r>
      <w:r w:rsidRPr="00CF0581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Материальная помощь техническому</w:t>
      </w:r>
      <w:r w:rsidRPr="00CF0581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персоналу.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Работникам из числа технического персонала выплачивается материальная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 помощь в размере 2-х должностных окладов (ставки заработной платы) в </w:t>
      </w:r>
      <w:r w:rsidR="00CF0581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год.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Техническому персоналу аппарата, проработавшим неполный период,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принятый в качестве расчетного для выплаты материальной помощи, в связи </w:t>
      </w: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призывом в Вооруженные Силы РФ, переводом на другую работу, </w:t>
      </w:r>
      <w:r w:rsidRPr="00CF0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поступлением в учебное заведение, окончанием срочного трудового 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договора, сокращением численности или штата, уходом на пенсию,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увольнением по собственному желанию, выплата материальной помощи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производится пропорционально отработанному времени.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 на материальную помощь сохраняется:</w:t>
      </w:r>
    </w:p>
    <w:p w:rsidR="00D15AD7" w:rsidRPr="00CF0581" w:rsidRDefault="00D15AD7" w:rsidP="00CF0581">
      <w:pPr>
        <w:numPr>
          <w:ilvl w:val="0"/>
          <w:numId w:val="13"/>
        </w:num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период временной нетрудоспособности;</w:t>
      </w:r>
    </w:p>
    <w:p w:rsidR="00D15AD7" w:rsidRPr="00CF0581" w:rsidRDefault="00D15AD7" w:rsidP="00CF0581">
      <w:pPr>
        <w:numPr>
          <w:ilvl w:val="0"/>
          <w:numId w:val="13"/>
        </w:num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время очередного отпуска;</w:t>
      </w:r>
    </w:p>
    <w:p w:rsidR="00D15AD7" w:rsidRPr="00CF0581" w:rsidRDefault="00D15AD7" w:rsidP="00CF0581">
      <w:pPr>
        <w:numPr>
          <w:ilvl w:val="0"/>
          <w:numId w:val="13"/>
        </w:num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время оплачиваемых учебных отпусков;</w:t>
      </w:r>
    </w:p>
    <w:p w:rsidR="00D15AD7" w:rsidRPr="00CF0581" w:rsidRDefault="00D15AD7" w:rsidP="00CF0581">
      <w:pPr>
        <w:numPr>
          <w:ilvl w:val="0"/>
          <w:numId w:val="13"/>
        </w:num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на период нахождения в служебных командировках;</w:t>
      </w:r>
    </w:p>
    <w:p w:rsidR="00D15AD7" w:rsidRPr="00CF0581" w:rsidRDefault="00D15AD7" w:rsidP="00CF0581">
      <w:pPr>
        <w:numPr>
          <w:ilvl w:val="0"/>
          <w:numId w:val="13"/>
        </w:num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других случаях, когда за временно отсутствующим работником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сохраняется заработная плата.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Право на получение материальной помощи имеют также технические </w:t>
      </w:r>
      <w:r w:rsidRPr="00CF0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работники, находящиеся в отпуске по уходу за ребёнком до 3-х лет. </w:t>
      </w:r>
      <w:r w:rsidRPr="00CF058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Исчисление материальной помощи производится из фактически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установленного должностного оклада на момент ухода в отпуск.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Выплата материальной помощи техническому персоналу аппарата </w:t>
      </w:r>
      <w:r w:rsidRPr="00CF0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Администрации Петровского сельского поселения осуществляется на 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основании их письменного заявления с резолюцией главы Администрации Петровского </w:t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сельского поселения.</w:t>
      </w:r>
    </w:p>
    <w:p w:rsidR="00D15AD7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Периодичность выплаты материальной помощи техническому персоналу устанавливается главой Администрации Петровского сельского поселения или на основании письменного заявления работника с резолюцией.</w:t>
      </w:r>
    </w:p>
    <w:p w:rsidR="00484827" w:rsidRPr="00CF0581" w:rsidRDefault="0048482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15AD7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</w:pPr>
      <w:r w:rsidRPr="00CF0581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5.5. Надбавки водителям легковых автомобилей: </w:t>
      </w:r>
      <w:r w:rsidRPr="00CF0581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за классность, за безаварийную эксплуатацию автомобиля</w:t>
      </w:r>
    </w:p>
    <w:p w:rsidR="00484827" w:rsidRPr="00CF0581" w:rsidRDefault="0048482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Водителю легкового автомобиля ежемесячно к ставке заработной пла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ты устанавливаются следующие надбавки:</w:t>
      </w:r>
    </w:p>
    <w:p w:rsidR="00D15AD7" w:rsidRPr="00CF0581" w:rsidRDefault="00D15AD7" w:rsidP="00CF0581">
      <w:pPr>
        <w:numPr>
          <w:ilvl w:val="0"/>
          <w:numId w:val="14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 классность водителю легкового а</w:t>
      </w:r>
      <w:r w:rsid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втомобиля, имеющим 1-й класс, -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в размере 25 процентов, имеющим 2-й класс, - в размере 10 процентов;</w:t>
      </w:r>
    </w:p>
    <w:p w:rsidR="00D15AD7" w:rsidRPr="00CF0581" w:rsidRDefault="00D15AD7" w:rsidP="00CF0581">
      <w:pPr>
        <w:numPr>
          <w:ilvl w:val="0"/>
          <w:numId w:val="14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безаварийную эксплуатацию автомобиля - в размере до 100 процен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тов ставки заработной платы.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Надбавки за безаварийную эксплуатацию автомобиля начисляется из </w:t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должностного оклада без учёта доплат и надбавок и выплачивается </w:t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ежемесячно.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Сумма надбавки начисляется по фактически отработанному времени за </w:t>
      </w:r>
      <w:r w:rsidRPr="00CF0581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месяц.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увольнении надбавка начисляетс</w:t>
      </w:r>
      <w:r w:rsid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 пропорционально отработанному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времени и её выплата производится при окончательном расчёте.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Выплата надбавки за безаварийную эксплуатацию автомобиля водителю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легкового автомобиля аппарата Администрации Петровского сельского по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  <w:t>селения осуществляется на основании ра</w:t>
      </w:r>
      <w:r w:rsidR="00CF0581">
        <w:rPr>
          <w:rFonts w:ascii="Times New Roman" w:hAnsi="Times New Roman" w:cs="Times New Roman"/>
          <w:color w:val="000000"/>
          <w:sz w:val="28"/>
          <w:szCs w:val="28"/>
        </w:rPr>
        <w:t xml:space="preserve">споряжения главы Администрации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Петровского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сельского поселения, в котором указывается конкретный размер надбавки и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какой срок устанавливается надбавка.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случае совершения водителем автомобиля дорожно-транспортного происшествия надбавка за безаварийную эксплуатацию автомобиля отменя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ется на один месяц.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6. </w:t>
      </w:r>
      <w:r w:rsidR="00D15AD7" w:rsidRPr="00CF0581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Увеличение (индексация) должностных окладов технического </w:t>
      </w:r>
      <w:r w:rsidR="00D15AD7" w:rsidRPr="00CF058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персонала и ставок заработной платы обслуживающего персонала</w:t>
      </w:r>
    </w:p>
    <w:p w:rsidR="00FF5E12" w:rsidRPr="00CF0581" w:rsidRDefault="00FF5E12" w:rsidP="00CF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Должностные оклады технического персонала, ставки заработной платы 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обслуживающего персонала ежегодно увеличиваются (индексируются) в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размерах и в сроки, предусмотренные для работников муниципальных учре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ждений.</w:t>
      </w:r>
    </w:p>
    <w:p w:rsidR="00645EC2" w:rsidRPr="00477B46" w:rsidRDefault="00645EC2" w:rsidP="00645EC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51E9">
        <w:rPr>
          <w:rFonts w:ascii="Times New Roman" w:hAnsi="Times New Roman" w:cs="Times New Roman"/>
          <w:sz w:val="28"/>
          <w:szCs w:val="28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в размерах и в сроки, установленные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455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477B4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15AD7" w:rsidRPr="00CF0581" w:rsidRDefault="00D15AD7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При увеличении (индексации) должностных окладов технического пер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сонала и ставок заработной платы обслуживающего персонала их размеры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подлежат округлению до целого рубля в сторону увеличения.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AD7" w:rsidRPr="00CF0581" w:rsidRDefault="00D15AD7" w:rsidP="00CF0581">
      <w:pPr>
        <w:pStyle w:val="a3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F0581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Финансирование расходов на оплату труда технического персона</w:t>
      </w:r>
      <w:r w:rsidRPr="00CF0581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softHyphen/>
      </w:r>
      <w:r w:rsidRPr="00CF058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ла и </w:t>
      </w:r>
      <w:r w:rsidRPr="00CF058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обслуживающего персонала</w:t>
      </w:r>
    </w:p>
    <w:p w:rsidR="00FF5E12" w:rsidRPr="00CF0581" w:rsidRDefault="00FF5E12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5AD7" w:rsidRPr="00CF0581" w:rsidRDefault="00D15AD7" w:rsidP="00CF0581">
      <w:pPr>
        <w:numPr>
          <w:ilvl w:val="0"/>
          <w:numId w:val="15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Финансирование расходов на оплату</w:t>
      </w:r>
      <w:r w:rsidR="00AB7B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труда технического персонала и 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обслуживающего персонала осуществляется за счет средств местного бюд</w:t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8"/>
          <w:sz w:val="28"/>
          <w:szCs w:val="28"/>
        </w:rPr>
        <w:t>жета.</w:t>
      </w:r>
    </w:p>
    <w:p w:rsidR="00D15AD7" w:rsidRPr="00CF0581" w:rsidRDefault="00D15AD7" w:rsidP="00CF0581">
      <w:pPr>
        <w:numPr>
          <w:ilvl w:val="0"/>
          <w:numId w:val="15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утверждении фондов оплаты труда сверх суммы средств, направ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ляемых для выплаты должностных окладов техническому персоналу, преду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сматриваются следующие средства на выплату (в расчете на год):</w:t>
      </w:r>
    </w:p>
    <w:p w:rsidR="00D15AD7" w:rsidRPr="00CF0581" w:rsidRDefault="00CF0581" w:rsidP="00CF05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D15AD7"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ежемесячной надбавки к должностному окладу за интенсивность и 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высокие результаты работы - в размере </w:t>
      </w:r>
      <w:r w:rsidR="000C6771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</w:t>
      </w:r>
      <w:r w:rsidR="000C677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D15AD7" w:rsidRPr="00CF0581">
        <w:rPr>
          <w:rFonts w:ascii="Times New Roman" w:hAnsi="Times New Roman" w:cs="Times New Roman"/>
          <w:color w:val="000000"/>
          <w:sz w:val="28"/>
          <w:szCs w:val="28"/>
        </w:rPr>
        <w:t xml:space="preserve"> оклада;</w:t>
      </w:r>
    </w:p>
    <w:p w:rsidR="00D15AD7" w:rsidRPr="00CF0581" w:rsidRDefault="00D15AD7" w:rsidP="00CF0581">
      <w:pPr>
        <w:numPr>
          <w:ilvl w:val="0"/>
          <w:numId w:val="16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ежемесячной надбавки к должностному окладу за выслугу лет - в раз</w:t>
      </w:r>
      <w:r w:rsidR="000C67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мере 3 должностных окладов;</w:t>
      </w:r>
    </w:p>
    <w:p w:rsidR="00D15AD7" w:rsidRPr="00CF0581" w:rsidRDefault="00D15AD7" w:rsidP="00CF0581">
      <w:pPr>
        <w:numPr>
          <w:ilvl w:val="0"/>
          <w:numId w:val="16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премии </w:t>
      </w:r>
      <w:r w:rsidRPr="00CF0581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по</w:t>
      </w:r>
      <w:r w:rsidRPr="00CF058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результатам работы за </w:t>
      </w:r>
      <w:r w:rsidR="00CF05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месяц - в размере 3 должностных </w:t>
      </w:r>
      <w:r w:rsidRPr="00CF058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окладов;</w:t>
      </w:r>
    </w:p>
    <w:p w:rsidR="00D15AD7" w:rsidRPr="00CF0581" w:rsidRDefault="00D15AD7" w:rsidP="00CF0581">
      <w:pPr>
        <w:numPr>
          <w:ilvl w:val="0"/>
          <w:numId w:val="16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z w:val="28"/>
          <w:szCs w:val="28"/>
        </w:rPr>
        <w:t>материальной помощи - в размере 2 должностны</w:t>
      </w:r>
      <w:r w:rsidR="00AB7B71">
        <w:rPr>
          <w:rFonts w:ascii="Times New Roman" w:hAnsi="Times New Roman" w:cs="Times New Roman"/>
          <w:color w:val="000000"/>
          <w:sz w:val="28"/>
          <w:szCs w:val="28"/>
        </w:rPr>
        <w:t>х окладов;</w:t>
      </w:r>
    </w:p>
    <w:p w:rsidR="00D15AD7" w:rsidRPr="00CF0581" w:rsidRDefault="00D15AD7" w:rsidP="00CF0581">
      <w:pPr>
        <w:numPr>
          <w:ilvl w:val="0"/>
          <w:numId w:val="16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ежемесячная доплата к должностному</w:t>
      </w:r>
      <w:r w:rsid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окладу за работу в ночное вре</w:t>
      </w:r>
      <w:r w:rsid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мя выплачивается в пределах утвержденного фонда оплаты труда.</w:t>
      </w:r>
    </w:p>
    <w:p w:rsidR="00D15AD7" w:rsidRPr="00CF0581" w:rsidRDefault="00D15AD7" w:rsidP="00CF0581">
      <w:p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5"/>
          <w:sz w:val="28"/>
          <w:szCs w:val="28"/>
        </w:rPr>
        <w:t>3.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утверждении фондов оплаты труда сверх суммы средств, направ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ляемых для выплаты ставок заработной платы </w:t>
      </w:r>
      <w:r w:rsidR="00AB7B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обслуживающем) персоналу,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предусматриваются следующие средства на выплату (в расчете на год):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ежемесячной надбавки к ставке зара</w:t>
      </w:r>
      <w:r w:rsidR="00AB7B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ботной платы за интенсивность и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высокие результаты работы - в размере 6 ставок заработной платы;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премии по результатам работы за месяц - в размере 6 ставок заработ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ной платы;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ежемесячной надбавки к ставке зара</w:t>
      </w:r>
      <w:r w:rsidR="00AB7B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ботной платы водителям легковых 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t>автомобилей за безаварийную эксплуатацию автомобиля - в размере 12 ста</w:t>
      </w:r>
      <w:r w:rsidRPr="00CF0581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вок заработной платы;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ежемесячной надбавки к ставке заработной платы </w:t>
      </w:r>
      <w:r w:rsidR="00AB7B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водителям легковых </w:t>
      </w:r>
      <w:r w:rsidRPr="00CF0581">
        <w:rPr>
          <w:rFonts w:ascii="Times New Roman" w:hAnsi="Times New Roman" w:cs="Times New Roman"/>
          <w:color w:val="000000"/>
          <w:sz w:val="28"/>
          <w:szCs w:val="28"/>
        </w:rPr>
        <w:t>автомобилей за классность - в размере 3 ставок заработной платы: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ежемесячной доплаты к ставке заработной платы уборщикам служеб</w:t>
      </w:r>
      <w:r w:rsidRPr="00CF058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F0581">
        <w:rPr>
          <w:rFonts w:ascii="Times New Roman" w:hAnsi="Times New Roman" w:cs="Times New Roman"/>
          <w:color w:val="000000"/>
          <w:spacing w:val="8"/>
          <w:sz w:val="28"/>
          <w:szCs w:val="28"/>
        </w:rPr>
        <w:t>ных помещений за применение в раб</w:t>
      </w:r>
      <w:r w:rsidR="00AB7B7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оте дезинфицирующих и токсичных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средств - в размере 1,2 ставки заработной платы;</w:t>
      </w:r>
    </w:p>
    <w:p w:rsidR="00D15AD7" w:rsidRPr="00CF0581" w:rsidRDefault="00D15AD7" w:rsidP="00CF0581">
      <w:pPr>
        <w:numPr>
          <w:ilvl w:val="0"/>
          <w:numId w:val="17"/>
        </w:num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F0581">
        <w:rPr>
          <w:rFonts w:ascii="Times New Roman" w:hAnsi="Times New Roman" w:cs="Times New Roman"/>
          <w:color w:val="000000"/>
          <w:spacing w:val="3"/>
          <w:sz w:val="28"/>
          <w:szCs w:val="28"/>
        </w:rPr>
        <w:t>ежемесячной доплаты к ставке зара</w:t>
      </w:r>
      <w:r w:rsidR="00AB7B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ботной платы за работу в ночное </w:t>
      </w:r>
      <w:r w:rsidRPr="00CF0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время - в размере 1,7 ставки заработной платы.</w:t>
      </w:r>
    </w:p>
    <w:p w:rsidR="00D15AD7" w:rsidRPr="00867573" w:rsidRDefault="00D15AD7" w:rsidP="00D15AD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  <w:sectPr w:rsidR="00D15AD7" w:rsidRPr="00867573" w:rsidSect="00B51B5F">
          <w:footerReference w:type="default" r:id="rId7"/>
          <w:pgSz w:w="11909" w:h="16834"/>
          <w:pgMar w:top="426" w:right="622" w:bottom="142" w:left="1418" w:header="720" w:footer="0" w:gutter="0"/>
          <w:cols w:space="60"/>
          <w:noEndnote/>
        </w:sectPr>
      </w:pPr>
    </w:p>
    <w:p w:rsidR="00D15AD7" w:rsidRDefault="00D15AD7" w:rsidP="00D15AD7">
      <w:pPr>
        <w:shd w:val="clear" w:color="auto" w:fill="FFFFFF"/>
        <w:spacing w:line="269" w:lineRule="exact"/>
        <w:ind w:left="5270" w:right="51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 к положению «Об опла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 труда работников, не замещающих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должности </w:t>
      </w:r>
      <w:r w:rsidRPr="001663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муниципальной </w:t>
      </w:r>
      <w:r w:rsidRPr="0016637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службы и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не являющихся муниципальными слу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жащими и осуществляющих техниче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ское обеспечение деятельности органов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местного самоуправления, и обслужи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вающего персонала аппарата Админи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страции Петровского сельского посе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ления»</w:t>
      </w:r>
    </w:p>
    <w:p w:rsidR="00D15AD7" w:rsidRDefault="00D15AD7" w:rsidP="00D15AD7">
      <w:pPr>
        <w:shd w:val="clear" w:color="auto" w:fill="FFFFFF"/>
        <w:spacing w:before="1056" w:line="269" w:lineRule="exact"/>
        <w:ind w:left="1459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РАЗМЕРЫ ДОЛЖНОСТНЫХ ОКЛАДОВ РАБОТНИКОВ,</w:t>
      </w:r>
    </w:p>
    <w:p w:rsidR="00D15AD7" w:rsidRDefault="00D15AD7" w:rsidP="00D15AD7">
      <w:pPr>
        <w:shd w:val="clear" w:color="auto" w:fill="FFFFFF"/>
        <w:spacing w:line="269" w:lineRule="exact"/>
        <w:ind w:right="509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ЗАНИМАЮЩИХ ДОЛЖНОСТИ, НЕ ОТНЕСЕННЫЕ К МУНИЦИПАЛЬНЫМ</w:t>
      </w:r>
    </w:p>
    <w:p w:rsidR="00D15AD7" w:rsidRDefault="00D15AD7" w:rsidP="00D15AD7">
      <w:pPr>
        <w:shd w:val="clear" w:color="auto" w:fill="FFFFFF"/>
        <w:spacing w:line="269" w:lineRule="exact"/>
        <w:ind w:right="509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ДОЛЖНОСТЯМ, И ОСУЩЕСТВЛЯЮЩИХ ТЕХНИЧЕСКОЕ ОБЕСПЕЧЕНИЕ</w:t>
      </w:r>
    </w:p>
    <w:p w:rsidR="00D15AD7" w:rsidRDefault="00D15AD7" w:rsidP="00D15AD7">
      <w:pPr>
        <w:shd w:val="clear" w:color="auto" w:fill="FFFFFF"/>
        <w:spacing w:line="269" w:lineRule="exact"/>
        <w:ind w:right="518"/>
        <w:jc w:val="center"/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ДЕЯТЕЛЬНОСТИ АППАРАТА АДМИНИСТРАЦИИ  ПЕТРОВСКОГО</w:t>
      </w:r>
    </w:p>
    <w:p w:rsidR="00D15AD7" w:rsidRDefault="00D15AD7" w:rsidP="00D15AD7">
      <w:pPr>
        <w:shd w:val="clear" w:color="auto" w:fill="FFFFFF"/>
        <w:spacing w:line="269" w:lineRule="exact"/>
        <w:ind w:left="3110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СЕЛЬСКОГО ПОСЕЛЕНИЯ</w:t>
      </w:r>
    </w:p>
    <w:p w:rsidR="00D15AD7" w:rsidRDefault="00D15AD7" w:rsidP="00D15AD7">
      <w:pPr>
        <w:spacing w:after="25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8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6902"/>
        <w:gridCol w:w="2448"/>
      </w:tblGrid>
      <w:tr w:rsidR="00D15AD7" w:rsidTr="00CF0581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spacing w:line="269" w:lineRule="exact"/>
              <w:ind w:right="38" w:hanging="19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п/п</w:t>
            </w:r>
          </w:p>
        </w:tc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ind w:left="1949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spacing w:line="278" w:lineRule="exact"/>
              <w:ind w:left="77" w:right="96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Должностной оклад (рублей в месяц)</w:t>
            </w:r>
          </w:p>
        </w:tc>
      </w:tr>
      <w:tr w:rsidR="00D15AD7" w:rsidTr="00CF0581">
        <w:trPr>
          <w:trHeight w:hRule="exact" w:val="34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Инспектор   ВУС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5580</w:t>
            </w:r>
          </w:p>
        </w:tc>
      </w:tr>
      <w:tr w:rsidR="00D15AD7" w:rsidTr="00CF0581">
        <w:trPr>
          <w:trHeight w:hRule="exact" w:val="50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инспектор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5863</w:t>
            </w:r>
          </w:p>
        </w:tc>
      </w:tr>
      <w:tr w:rsidR="00D15AD7" w:rsidTr="00CF0581">
        <w:trPr>
          <w:trHeight w:hRule="exact" w:val="50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Инспектор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5580</w:t>
            </w:r>
          </w:p>
        </w:tc>
      </w:tr>
    </w:tbl>
    <w:p w:rsidR="00D15AD7" w:rsidRPr="00867573" w:rsidRDefault="00D15AD7" w:rsidP="00D15AD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  <w:sectPr w:rsidR="00D15AD7" w:rsidRPr="00867573">
          <w:pgSz w:w="11909" w:h="16834"/>
          <w:pgMar w:top="963" w:right="641" w:bottom="360" w:left="1880" w:header="720" w:footer="720" w:gutter="0"/>
          <w:cols w:space="60"/>
          <w:noEndnote/>
        </w:sectPr>
      </w:pPr>
    </w:p>
    <w:p w:rsidR="00D15AD7" w:rsidRDefault="00D15AD7" w:rsidP="00D15AD7">
      <w:pPr>
        <w:shd w:val="clear" w:color="auto" w:fill="FFFFFF"/>
        <w:spacing w:line="269" w:lineRule="exact"/>
        <w:ind w:left="5270" w:right="6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 к положению «Об опла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 труда работников, не замещающих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должности муниципальной службы 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не являющихся </w:t>
      </w:r>
      <w:r w:rsidRPr="00D8344E">
        <w:rPr>
          <w:rFonts w:ascii="Times New Roman" w:hAnsi="Times New Roman" w:cs="Times New Roman"/>
          <w:color w:val="000000"/>
          <w:spacing w:val="-6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жащими и осуществляющих техниче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ское обеспечение деятельности органов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местного самоуправления, и обслужи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вающего персонала аппарата Админи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страции Петровского сельского посе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ления»</w:t>
      </w:r>
    </w:p>
    <w:p w:rsidR="00D15AD7" w:rsidRDefault="00D15AD7" w:rsidP="00AB7B71">
      <w:pPr>
        <w:shd w:val="clear" w:color="auto" w:fill="FFFFFF"/>
        <w:spacing w:before="1277" w:line="278" w:lineRule="exact"/>
        <w:ind w:left="240" w:right="422" w:firstLine="1027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РАЗМЕРЫ СТАВОК ЗАРАБОТНОЙ ПЛАТЫ РАБОТНИКОВ,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ОСУЩЕСТВЛЯЮЩИХ ОХРАНУ, ВОДИТЕЛЯ ЛЕГКОВОГО АВТОМОБИЛЯ,</w:t>
      </w:r>
      <w:r w:rsidR="00AB7B71"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ВКЛЮЧЕННЫХ В ШТАТНЫЕ РАСПИСАНИЯ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АППАРАТА АДМИНИТСТРАЦИИ   ПЕТРОВСКОГО СЕЛЬСКОГО ПОСЕЛЕНИЯ</w:t>
      </w:r>
    </w:p>
    <w:p w:rsidR="00D15AD7" w:rsidRDefault="00D15AD7" w:rsidP="00D15AD7">
      <w:pPr>
        <w:spacing w:after="22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75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4"/>
        <w:gridCol w:w="682"/>
        <w:gridCol w:w="672"/>
        <w:gridCol w:w="672"/>
        <w:gridCol w:w="662"/>
        <w:gridCol w:w="682"/>
        <w:gridCol w:w="682"/>
        <w:gridCol w:w="682"/>
        <w:gridCol w:w="672"/>
        <w:gridCol w:w="2285"/>
      </w:tblGrid>
      <w:tr w:rsidR="00D15AD7" w:rsidTr="00830BBC">
        <w:trPr>
          <w:trHeight w:hRule="exact" w:val="71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spacing w:line="269" w:lineRule="exact"/>
              <w:ind w:left="38" w:right="29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spacing w:line="288" w:lineRule="exact"/>
              <w:ind w:left="58" w:right="38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Высококвалифици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рованные рабочие</w:t>
            </w:r>
          </w:p>
        </w:tc>
      </w:tr>
      <w:tr w:rsidR="00D15AD7" w:rsidTr="00830BBC">
        <w:trPr>
          <w:trHeight w:hRule="exact" w:val="86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D15AD7" w:rsidP="00447C9F">
            <w:pPr>
              <w:shd w:val="clear" w:color="auto" w:fill="FFFFFF"/>
              <w:spacing w:line="269" w:lineRule="exact"/>
              <w:ind w:right="288" w:hanging="19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Размер ставки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заработной платы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(рублей в месяц)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765B57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4169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4411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4669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4957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5244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5545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5862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6207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D7" w:rsidRDefault="00911640" w:rsidP="00447C9F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6592</w:t>
            </w:r>
          </w:p>
        </w:tc>
      </w:tr>
    </w:tbl>
    <w:p w:rsidR="00D15AD7" w:rsidRDefault="00D15AD7" w:rsidP="00D15AD7">
      <w:pPr>
        <w:shd w:val="clear" w:color="auto" w:fill="FFFFFF"/>
        <w:spacing w:before="538" w:line="317" w:lineRule="exact"/>
        <w:ind w:left="566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Примечания:</w:t>
      </w:r>
    </w:p>
    <w:p w:rsidR="00D15AD7" w:rsidRDefault="00D15AD7" w:rsidP="00B51B5F">
      <w:pPr>
        <w:numPr>
          <w:ilvl w:val="0"/>
          <w:numId w:val="18"/>
        </w:numPr>
        <w:shd w:val="clear" w:color="auto" w:fill="FFFFFF"/>
        <w:tabs>
          <w:tab w:val="left" w:pos="854"/>
        </w:tabs>
        <w:spacing w:line="317" w:lineRule="exact"/>
        <w:ind w:left="10" w:right="-1" w:firstLine="53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Размеры ставок заработной платы работников, осуществляющих про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фессиональную деятельность по профессиям рабочих, устанавливаются в за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висимости от присвоенных им квалификационных разрядов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Единым тарифно-квалификационным справочником работ и профессий ра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бочих.</w:t>
      </w:r>
    </w:p>
    <w:p w:rsidR="00D15AD7" w:rsidRDefault="00D15AD7" w:rsidP="00B51B5F">
      <w:pPr>
        <w:numPr>
          <w:ilvl w:val="0"/>
          <w:numId w:val="18"/>
        </w:numPr>
        <w:shd w:val="clear" w:color="auto" w:fill="FFFFFF"/>
        <w:tabs>
          <w:tab w:val="left" w:pos="854"/>
        </w:tabs>
        <w:spacing w:line="317" w:lineRule="exact"/>
        <w:ind w:left="10" w:right="-1" w:firstLine="538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 высококвалифицированным рабочим относятся рабочие, имеющие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высший разряд согласно Единому тарифно-квалификационному справочник}'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(ЕТКС) и выполняющие работы, предусмотренные этим разрядом, или выс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шей сложности. Ставки заработной платы могут устанавливаться высококва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лифицированным рабочим, постоянно занятым на особо сложных и ответст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венных работах, к качеству исполнения которых предъявляются специальные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требования.</w:t>
      </w:r>
    </w:p>
    <w:p w:rsidR="00D15AD7" w:rsidRDefault="00D15AD7"/>
    <w:sectPr w:rsidR="00D15AD7" w:rsidSect="00B51B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02" w:rsidRDefault="001F0C02" w:rsidP="00166376">
      <w:r>
        <w:separator/>
      </w:r>
    </w:p>
  </w:endnote>
  <w:endnote w:type="continuationSeparator" w:id="1">
    <w:p w:rsidR="001F0C02" w:rsidRDefault="001F0C02" w:rsidP="0016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C2" w:rsidRDefault="00645EC2">
    <w:pPr>
      <w:pStyle w:val="a6"/>
      <w:jc w:val="right"/>
    </w:pPr>
  </w:p>
  <w:p w:rsidR="00645EC2" w:rsidRDefault="00645E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02" w:rsidRDefault="001F0C02" w:rsidP="00166376">
      <w:r>
        <w:separator/>
      </w:r>
    </w:p>
  </w:footnote>
  <w:footnote w:type="continuationSeparator" w:id="1">
    <w:p w:rsidR="001F0C02" w:rsidRDefault="001F0C02" w:rsidP="00166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14A9AE"/>
    <w:lvl w:ilvl="0">
      <w:numFmt w:val="bullet"/>
      <w:lvlText w:val="*"/>
      <w:lvlJc w:val="left"/>
    </w:lvl>
  </w:abstractNum>
  <w:abstractNum w:abstractNumId="1">
    <w:nsid w:val="04A00AF7"/>
    <w:multiLevelType w:val="singleLevel"/>
    <w:tmpl w:val="C87E1E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3B0473"/>
    <w:multiLevelType w:val="singleLevel"/>
    <w:tmpl w:val="BF965C40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54F2F44"/>
    <w:multiLevelType w:val="singleLevel"/>
    <w:tmpl w:val="01E4CC04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1AC94D3B"/>
    <w:multiLevelType w:val="singleLevel"/>
    <w:tmpl w:val="BE80AB22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239D6479"/>
    <w:multiLevelType w:val="hybridMultilevel"/>
    <w:tmpl w:val="58BA5FE8"/>
    <w:lvl w:ilvl="0" w:tplc="92A2ED5A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259B5AD1"/>
    <w:multiLevelType w:val="singleLevel"/>
    <w:tmpl w:val="96F4B3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26A11B99"/>
    <w:multiLevelType w:val="singleLevel"/>
    <w:tmpl w:val="E3B2D8E0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8">
    <w:nsid w:val="2F312D69"/>
    <w:multiLevelType w:val="singleLevel"/>
    <w:tmpl w:val="BE80AB22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356827BE"/>
    <w:multiLevelType w:val="singleLevel"/>
    <w:tmpl w:val="DD9C3FF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37020621"/>
    <w:multiLevelType w:val="singleLevel"/>
    <w:tmpl w:val="BFF012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43125B7F"/>
    <w:multiLevelType w:val="hybridMultilevel"/>
    <w:tmpl w:val="711EF5D6"/>
    <w:lvl w:ilvl="0" w:tplc="14880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28564D"/>
    <w:multiLevelType w:val="singleLevel"/>
    <w:tmpl w:val="96F4B3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56CD3961"/>
    <w:multiLevelType w:val="singleLevel"/>
    <w:tmpl w:val="1382A9C0"/>
    <w:lvl w:ilvl="0">
      <w:start w:val="5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589628D5"/>
    <w:multiLevelType w:val="singleLevel"/>
    <w:tmpl w:val="3DA2DB70"/>
    <w:lvl w:ilvl="0">
      <w:start w:val="7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5B0816CE"/>
    <w:multiLevelType w:val="singleLevel"/>
    <w:tmpl w:val="96F4B3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5C4A4755"/>
    <w:multiLevelType w:val="hybridMultilevel"/>
    <w:tmpl w:val="7C7AD7D2"/>
    <w:lvl w:ilvl="0" w:tplc="38F46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254BE9"/>
    <w:multiLevelType w:val="singleLevel"/>
    <w:tmpl w:val="CF048CC8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8">
    <w:nsid w:val="63D64506"/>
    <w:multiLevelType w:val="singleLevel"/>
    <w:tmpl w:val="96F4B3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7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AD7"/>
    <w:rsid w:val="00003AF1"/>
    <w:rsid w:val="000A088A"/>
    <w:rsid w:val="000A69ED"/>
    <w:rsid w:val="000C6771"/>
    <w:rsid w:val="001360F3"/>
    <w:rsid w:val="00166376"/>
    <w:rsid w:val="00183D08"/>
    <w:rsid w:val="001F0C02"/>
    <w:rsid w:val="002D4AF2"/>
    <w:rsid w:val="00447C9F"/>
    <w:rsid w:val="004517E3"/>
    <w:rsid w:val="0045696B"/>
    <w:rsid w:val="00484827"/>
    <w:rsid w:val="00485909"/>
    <w:rsid w:val="00487859"/>
    <w:rsid w:val="004D0E72"/>
    <w:rsid w:val="005A6ADD"/>
    <w:rsid w:val="005B7F59"/>
    <w:rsid w:val="00645EC2"/>
    <w:rsid w:val="00652450"/>
    <w:rsid w:val="006900A0"/>
    <w:rsid w:val="006E776B"/>
    <w:rsid w:val="006F2557"/>
    <w:rsid w:val="007120FD"/>
    <w:rsid w:val="00763930"/>
    <w:rsid w:val="00765B57"/>
    <w:rsid w:val="007F6DD8"/>
    <w:rsid w:val="00827FE5"/>
    <w:rsid w:val="00830BBC"/>
    <w:rsid w:val="008675E7"/>
    <w:rsid w:val="008921FB"/>
    <w:rsid w:val="008D1582"/>
    <w:rsid w:val="00911640"/>
    <w:rsid w:val="009A316C"/>
    <w:rsid w:val="00AA1090"/>
    <w:rsid w:val="00AB7B71"/>
    <w:rsid w:val="00B10D17"/>
    <w:rsid w:val="00B44372"/>
    <w:rsid w:val="00B51B5F"/>
    <w:rsid w:val="00B731C0"/>
    <w:rsid w:val="00BC3D00"/>
    <w:rsid w:val="00C8221A"/>
    <w:rsid w:val="00CC3752"/>
    <w:rsid w:val="00CF0581"/>
    <w:rsid w:val="00CF5C0B"/>
    <w:rsid w:val="00D101E9"/>
    <w:rsid w:val="00D15AD7"/>
    <w:rsid w:val="00D565B8"/>
    <w:rsid w:val="00E443F9"/>
    <w:rsid w:val="00F03BEF"/>
    <w:rsid w:val="00F07D2B"/>
    <w:rsid w:val="00F41B01"/>
    <w:rsid w:val="00F67E21"/>
    <w:rsid w:val="00FB30EA"/>
    <w:rsid w:val="00FB707C"/>
    <w:rsid w:val="00FF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63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637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63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63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900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45E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B51B5F"/>
    <w:pPr>
      <w:widowControl/>
      <w:autoSpaceDE/>
      <w:autoSpaceDN/>
      <w:adjustRightInd/>
      <w:ind w:left="284" w:hanging="284"/>
      <w:jc w:val="both"/>
    </w:pPr>
    <w:rPr>
      <w:rFonts w:ascii="Times New Roman" w:hAnsi="Times New Roman" w:cs="Times New Roman"/>
      <w:sz w:val="26"/>
    </w:rPr>
  </w:style>
  <w:style w:type="character" w:customStyle="1" w:styleId="a9">
    <w:name w:val="Основной текст с отступом Знак"/>
    <w:basedOn w:val="a0"/>
    <w:link w:val="a8"/>
    <w:rsid w:val="00B51B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2021-04-13T10:36:00Z</cp:lastPrinted>
  <dcterms:created xsi:type="dcterms:W3CDTF">2021-12-15T12:42:00Z</dcterms:created>
  <dcterms:modified xsi:type="dcterms:W3CDTF">2022-02-02T10:50:00Z</dcterms:modified>
</cp:coreProperties>
</file>